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184F" w:rsidRPr="006D184F" w:rsidRDefault="006D184F" w:rsidP="006D184F">
      <w:pPr>
        <w:spacing w:after="75" w:line="240" w:lineRule="auto"/>
        <w:jc w:val="both"/>
        <w:rPr>
          <w:rFonts w:ascii="Verdana" w:eastAsia="Times New Roman" w:hAnsi="Verdana" w:cs="Times New Roman"/>
          <w:b/>
          <w:bCs/>
          <w:color w:val="000000"/>
          <w:sz w:val="18"/>
          <w:szCs w:val="18"/>
          <w:lang w:eastAsia="ru-RU"/>
        </w:rPr>
      </w:pPr>
      <w:bookmarkStart w:id="0" w:name="_GoBack"/>
      <w:bookmarkEnd w:id="0"/>
      <w:r w:rsidRPr="006D184F">
        <w:rPr>
          <w:rFonts w:ascii="Verdana" w:eastAsia="Times New Roman" w:hAnsi="Verdana" w:cs="Times New Roman"/>
          <w:b/>
          <w:bCs/>
          <w:color w:val="000000"/>
          <w:sz w:val="18"/>
          <w:szCs w:val="18"/>
          <w:lang w:eastAsia="ru-RU"/>
        </w:rPr>
        <w:t>1. Задание 1 </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Какое из перечисленных морей, омывающих побережье России, является самым большим и глубоким?</w:t>
      </w:r>
    </w:p>
    <w:p w:rsidR="006D184F" w:rsidRPr="006D184F" w:rsidRDefault="006D184F" w:rsidP="006D184F">
      <w:pPr>
        <w:spacing w:after="0" w:line="240" w:lineRule="auto"/>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 </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1) Балтийское</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2) Белое</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3) Берингово</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4) Чёрное</w:t>
      </w:r>
    </w:p>
    <w:p w:rsidR="006D184F" w:rsidRPr="006D184F" w:rsidRDefault="006D184F" w:rsidP="006D184F">
      <w:pPr>
        <w:spacing w:after="75" w:line="240" w:lineRule="auto"/>
        <w:jc w:val="both"/>
        <w:rPr>
          <w:rFonts w:ascii="Verdana" w:eastAsia="Times New Roman" w:hAnsi="Verdana" w:cs="Times New Roman"/>
          <w:b/>
          <w:bCs/>
          <w:color w:val="000000"/>
          <w:sz w:val="18"/>
          <w:szCs w:val="18"/>
          <w:lang w:eastAsia="ru-RU"/>
        </w:rPr>
      </w:pPr>
      <w:r w:rsidRPr="006D184F">
        <w:rPr>
          <w:rFonts w:ascii="Verdana" w:eastAsia="Times New Roman" w:hAnsi="Verdana" w:cs="Times New Roman"/>
          <w:b/>
          <w:bCs/>
          <w:color w:val="000000"/>
          <w:sz w:val="18"/>
          <w:szCs w:val="18"/>
          <w:lang w:eastAsia="ru-RU"/>
        </w:rPr>
        <w:t>2. Задание 2 </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Запишите название государства, пропущенного в тексте.</w:t>
      </w:r>
    </w:p>
    <w:p w:rsidR="006D184F" w:rsidRPr="006D184F" w:rsidRDefault="006D184F" w:rsidP="006D184F">
      <w:pPr>
        <w:spacing w:after="0" w:line="240" w:lineRule="auto"/>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 </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Одним из приграничных субъектов РФ является Амурская область, которая имеет выход к Государственной границе РФ с _______________.</w:t>
      </w:r>
    </w:p>
    <w:p w:rsidR="006D184F" w:rsidRPr="006D184F" w:rsidRDefault="006D184F" w:rsidP="006D184F">
      <w:pPr>
        <w:spacing w:after="75" w:line="240" w:lineRule="auto"/>
        <w:jc w:val="both"/>
        <w:rPr>
          <w:rFonts w:ascii="Verdana" w:eastAsia="Times New Roman" w:hAnsi="Verdana" w:cs="Times New Roman"/>
          <w:b/>
          <w:bCs/>
          <w:color w:val="000000"/>
          <w:sz w:val="18"/>
          <w:szCs w:val="18"/>
          <w:lang w:eastAsia="ru-RU"/>
        </w:rPr>
      </w:pPr>
      <w:r w:rsidRPr="006D184F">
        <w:rPr>
          <w:rFonts w:ascii="Verdana" w:eastAsia="Times New Roman" w:hAnsi="Verdana" w:cs="Times New Roman"/>
          <w:b/>
          <w:bCs/>
          <w:color w:val="000000"/>
          <w:sz w:val="18"/>
          <w:szCs w:val="18"/>
          <w:lang w:eastAsia="ru-RU"/>
        </w:rPr>
        <w:t>3. Задание 3 </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Расположите регионы России по степени уменьшения естественного плодородия почв на их территории. Запишите в ответ получившуюся последовательность цифр.</w:t>
      </w:r>
    </w:p>
    <w:p w:rsidR="006D184F" w:rsidRPr="006D184F" w:rsidRDefault="006D184F" w:rsidP="006D184F">
      <w:pPr>
        <w:spacing w:after="0" w:line="240" w:lineRule="auto"/>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 </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1) Мурманская область</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2) Алтайский край</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3) Вологодская область</w:t>
      </w:r>
    </w:p>
    <w:p w:rsidR="006D184F" w:rsidRPr="006D184F" w:rsidRDefault="006D184F" w:rsidP="006D184F">
      <w:pPr>
        <w:spacing w:after="75" w:line="240" w:lineRule="auto"/>
        <w:jc w:val="both"/>
        <w:rPr>
          <w:rFonts w:ascii="Verdana" w:eastAsia="Times New Roman" w:hAnsi="Verdana" w:cs="Times New Roman"/>
          <w:b/>
          <w:bCs/>
          <w:color w:val="000000"/>
          <w:sz w:val="18"/>
          <w:szCs w:val="18"/>
          <w:lang w:eastAsia="ru-RU"/>
        </w:rPr>
      </w:pPr>
      <w:r w:rsidRPr="006D184F">
        <w:rPr>
          <w:rFonts w:ascii="Verdana" w:eastAsia="Times New Roman" w:hAnsi="Verdana" w:cs="Times New Roman"/>
          <w:b/>
          <w:bCs/>
          <w:color w:val="000000"/>
          <w:sz w:val="18"/>
          <w:szCs w:val="18"/>
          <w:lang w:eastAsia="ru-RU"/>
        </w:rPr>
        <w:t>4. Задание 4 </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К традиционным занятиям какого из перечисленных народов России относится оленеводство и рыболовство?</w:t>
      </w:r>
    </w:p>
    <w:p w:rsidR="006D184F" w:rsidRPr="006D184F" w:rsidRDefault="006D184F" w:rsidP="006D184F">
      <w:pPr>
        <w:spacing w:after="0" w:line="240" w:lineRule="auto"/>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 </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1) башкиры</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2) ненцы</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3) чуваши</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4) калмыки</w:t>
      </w:r>
    </w:p>
    <w:p w:rsidR="006D184F" w:rsidRPr="006D184F" w:rsidRDefault="006D184F" w:rsidP="006D184F">
      <w:pPr>
        <w:spacing w:after="75" w:line="240" w:lineRule="auto"/>
        <w:jc w:val="both"/>
        <w:rPr>
          <w:rFonts w:ascii="Verdana" w:eastAsia="Times New Roman" w:hAnsi="Verdana" w:cs="Times New Roman"/>
          <w:b/>
          <w:bCs/>
          <w:color w:val="000000"/>
          <w:sz w:val="18"/>
          <w:szCs w:val="18"/>
          <w:lang w:eastAsia="ru-RU"/>
        </w:rPr>
      </w:pPr>
      <w:r w:rsidRPr="006D184F">
        <w:rPr>
          <w:rFonts w:ascii="Verdana" w:eastAsia="Times New Roman" w:hAnsi="Verdana" w:cs="Times New Roman"/>
          <w:b/>
          <w:bCs/>
          <w:color w:val="000000"/>
          <w:sz w:val="18"/>
          <w:szCs w:val="18"/>
          <w:lang w:eastAsia="ru-RU"/>
        </w:rPr>
        <w:t>5. Задание 5 </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Какой из перечисленных городов, обозначенных на карте, находится в зоне действия антициклона?</w:t>
      </w:r>
    </w:p>
    <w:p w:rsidR="006D184F" w:rsidRPr="006D184F" w:rsidRDefault="006D184F" w:rsidP="006D184F">
      <w:pPr>
        <w:spacing w:after="0" w:line="240" w:lineRule="auto"/>
        <w:jc w:val="both"/>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w:drawing>
          <wp:inline distT="0" distB="0" distL="0" distR="0">
            <wp:extent cx="4619625" cy="2733675"/>
            <wp:effectExtent l="0" t="0" r="9525" b="9525"/>
            <wp:docPr id="16" name="Рисунок 16" descr="https://geo-oge.sdamgia.ru/get_file?id=1358&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eo-oge.sdamgia.ru/get_file?id=1358&amp;png=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19625" cy="2733675"/>
                    </a:xfrm>
                    <a:prstGeom prst="rect">
                      <a:avLst/>
                    </a:prstGeom>
                    <a:noFill/>
                    <a:ln>
                      <a:noFill/>
                    </a:ln>
                  </pic:spPr>
                </pic:pic>
              </a:graphicData>
            </a:graphic>
          </wp:inline>
        </w:drawing>
      </w:r>
    </w:p>
    <w:p w:rsidR="006D184F" w:rsidRPr="006D184F" w:rsidRDefault="006D184F" w:rsidP="006D184F">
      <w:pPr>
        <w:spacing w:after="0" w:line="240" w:lineRule="auto"/>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 </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1) Архангельск</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2) Омск</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3) Петрозаводск</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4) Санкт-Петербург</w:t>
      </w:r>
    </w:p>
    <w:p w:rsidR="006D184F" w:rsidRPr="006D184F" w:rsidRDefault="006D184F" w:rsidP="006D184F">
      <w:pPr>
        <w:spacing w:after="75" w:line="240" w:lineRule="auto"/>
        <w:jc w:val="both"/>
        <w:rPr>
          <w:rFonts w:ascii="Verdana" w:eastAsia="Times New Roman" w:hAnsi="Verdana" w:cs="Times New Roman"/>
          <w:b/>
          <w:bCs/>
          <w:color w:val="000000"/>
          <w:sz w:val="18"/>
          <w:szCs w:val="18"/>
          <w:lang w:eastAsia="ru-RU"/>
        </w:rPr>
      </w:pPr>
      <w:r w:rsidRPr="006D184F">
        <w:rPr>
          <w:rFonts w:ascii="Verdana" w:eastAsia="Times New Roman" w:hAnsi="Verdana" w:cs="Times New Roman"/>
          <w:b/>
          <w:bCs/>
          <w:color w:val="000000"/>
          <w:sz w:val="18"/>
          <w:szCs w:val="18"/>
          <w:lang w:eastAsia="ru-RU"/>
        </w:rPr>
        <w:t>6. Задание 6 </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Карта погоды составлена на 14 марта. В каком из перечисленных городов, обозначенных на карте, на следующий день наиболее вероятно существенное понижение температуры воздуха?</w:t>
      </w:r>
    </w:p>
    <w:p w:rsidR="006D184F" w:rsidRPr="006D184F" w:rsidRDefault="006D184F" w:rsidP="006D184F">
      <w:pPr>
        <w:spacing w:after="0" w:line="240" w:lineRule="auto"/>
        <w:jc w:val="both"/>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w:lastRenderedPageBreak/>
        <w:drawing>
          <wp:inline distT="0" distB="0" distL="0" distR="0">
            <wp:extent cx="4619625" cy="2733675"/>
            <wp:effectExtent l="0" t="0" r="9525" b="9525"/>
            <wp:docPr id="15" name="Рисунок 15" descr="https://geo-oge.sdamgia.ru/get_file?id=1358&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eo-oge.sdamgia.ru/get_file?id=1358&amp;png=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19625" cy="2733675"/>
                    </a:xfrm>
                    <a:prstGeom prst="rect">
                      <a:avLst/>
                    </a:prstGeom>
                    <a:noFill/>
                    <a:ln>
                      <a:noFill/>
                    </a:ln>
                  </pic:spPr>
                </pic:pic>
              </a:graphicData>
            </a:graphic>
          </wp:inline>
        </w:drawing>
      </w:r>
    </w:p>
    <w:p w:rsidR="006D184F" w:rsidRPr="006D184F" w:rsidRDefault="006D184F" w:rsidP="006D184F">
      <w:pPr>
        <w:spacing w:after="0" w:line="240" w:lineRule="auto"/>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 </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1) Воронеж</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2) Екатеринбург</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3) Омск</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4) Томск</w:t>
      </w:r>
    </w:p>
    <w:p w:rsidR="006D184F" w:rsidRPr="006D184F" w:rsidRDefault="006D184F" w:rsidP="006D184F">
      <w:pPr>
        <w:spacing w:after="75" w:line="240" w:lineRule="auto"/>
        <w:jc w:val="both"/>
        <w:rPr>
          <w:rFonts w:ascii="Verdana" w:eastAsia="Times New Roman" w:hAnsi="Verdana" w:cs="Times New Roman"/>
          <w:b/>
          <w:bCs/>
          <w:color w:val="000000"/>
          <w:sz w:val="18"/>
          <w:szCs w:val="18"/>
          <w:lang w:eastAsia="ru-RU"/>
        </w:rPr>
      </w:pPr>
      <w:r w:rsidRPr="006D184F">
        <w:rPr>
          <w:rFonts w:ascii="Verdana" w:eastAsia="Times New Roman" w:hAnsi="Verdana" w:cs="Times New Roman"/>
          <w:b/>
          <w:bCs/>
          <w:color w:val="000000"/>
          <w:sz w:val="18"/>
          <w:szCs w:val="18"/>
          <w:lang w:eastAsia="ru-RU"/>
        </w:rPr>
        <w:t>7. Задание 7 </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Определите страну, столица которой имеет географические координаты 6° ю. ш. 107° в. д.</w:t>
      </w:r>
    </w:p>
    <w:p w:rsidR="006D184F" w:rsidRPr="006D184F" w:rsidRDefault="006D184F" w:rsidP="006D184F">
      <w:pPr>
        <w:spacing w:after="75" w:line="240" w:lineRule="auto"/>
        <w:jc w:val="both"/>
        <w:rPr>
          <w:rFonts w:ascii="Verdana" w:eastAsia="Times New Roman" w:hAnsi="Verdana" w:cs="Times New Roman"/>
          <w:b/>
          <w:bCs/>
          <w:color w:val="000000"/>
          <w:sz w:val="18"/>
          <w:szCs w:val="18"/>
          <w:lang w:eastAsia="ru-RU"/>
        </w:rPr>
      </w:pPr>
      <w:r w:rsidRPr="006D184F">
        <w:rPr>
          <w:rFonts w:ascii="Verdana" w:eastAsia="Times New Roman" w:hAnsi="Verdana" w:cs="Times New Roman"/>
          <w:b/>
          <w:bCs/>
          <w:color w:val="000000"/>
          <w:sz w:val="18"/>
          <w:szCs w:val="18"/>
          <w:lang w:eastAsia="ru-RU"/>
        </w:rPr>
        <w:t>8. Задание 8 </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Во время экскурсии учащиеся сделали схематическую зарисовку залегания горных пород на обрыве у берега реки.</w:t>
      </w:r>
    </w:p>
    <w:p w:rsidR="006D184F" w:rsidRPr="006D184F" w:rsidRDefault="006D184F" w:rsidP="006D184F">
      <w:pPr>
        <w:spacing w:after="0" w:line="240" w:lineRule="auto"/>
        <w:jc w:val="both"/>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w:drawing>
          <wp:inline distT="0" distB="0" distL="0" distR="0">
            <wp:extent cx="4133850" cy="1390650"/>
            <wp:effectExtent l="0" t="0" r="0" b="0"/>
            <wp:docPr id="14" name="Рисунок 14" descr="https://geo-oge.sdamgia.ru/get_file?id=3815&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geo-oge.sdamgia.ru/get_file?id=3815&amp;png=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33850" cy="1390650"/>
                    </a:xfrm>
                    <a:prstGeom prst="rect">
                      <a:avLst/>
                    </a:prstGeom>
                    <a:noFill/>
                    <a:ln>
                      <a:noFill/>
                    </a:ln>
                  </pic:spPr>
                </pic:pic>
              </a:graphicData>
            </a:graphic>
          </wp:inline>
        </w:drawing>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Расположите показанные на рисунке слои горных пород в порядке увеличения их возраста (от самого молодого до самого старого). Запишите получившуюся последовательность букв.</w:t>
      </w:r>
    </w:p>
    <w:p w:rsidR="006D184F" w:rsidRPr="006D184F" w:rsidRDefault="006D184F" w:rsidP="006D184F">
      <w:pPr>
        <w:spacing w:after="0" w:line="240" w:lineRule="auto"/>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 </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A) суглинок</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Б) глина</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B) песок</w:t>
      </w:r>
    </w:p>
    <w:p w:rsidR="006D184F" w:rsidRPr="006D184F" w:rsidRDefault="006D184F" w:rsidP="006D184F">
      <w:pPr>
        <w:spacing w:after="75" w:line="240" w:lineRule="auto"/>
        <w:jc w:val="both"/>
        <w:rPr>
          <w:rFonts w:ascii="Verdana" w:eastAsia="Times New Roman" w:hAnsi="Verdana" w:cs="Times New Roman"/>
          <w:b/>
          <w:bCs/>
          <w:color w:val="000000"/>
          <w:sz w:val="18"/>
          <w:szCs w:val="18"/>
          <w:lang w:eastAsia="ru-RU"/>
        </w:rPr>
      </w:pPr>
      <w:r w:rsidRPr="006D184F">
        <w:rPr>
          <w:rFonts w:ascii="Verdana" w:eastAsia="Times New Roman" w:hAnsi="Verdana" w:cs="Times New Roman"/>
          <w:b/>
          <w:bCs/>
          <w:color w:val="000000"/>
          <w:sz w:val="18"/>
          <w:szCs w:val="18"/>
          <w:lang w:eastAsia="ru-RU"/>
        </w:rPr>
        <w:t>9. Задание 9 </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Определите по карте расстояние на местности по прямой от точки А до родника. Измерение проводите между точкой и центром соответствующего условного знака. Полученный результат округлите до десятков метров. Ответ запишите в виде числа.</w:t>
      </w:r>
    </w:p>
    <w:p w:rsidR="006D184F" w:rsidRPr="006D184F" w:rsidRDefault="006D184F" w:rsidP="006D184F">
      <w:pPr>
        <w:spacing w:after="0" w:line="240" w:lineRule="auto"/>
        <w:jc w:val="both"/>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w:lastRenderedPageBreak/>
        <w:drawing>
          <wp:inline distT="0" distB="0" distL="0" distR="0">
            <wp:extent cx="3429000" cy="4657725"/>
            <wp:effectExtent l="0" t="0" r="0" b="9525"/>
            <wp:docPr id="13" name="Рисунок 13" descr="https://geo-oge.sdamgia.ru/get_file?id=637&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geo-oge.sdamgia.ru/get_file?id=637&amp;png=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29000" cy="4657725"/>
                    </a:xfrm>
                    <a:prstGeom prst="rect">
                      <a:avLst/>
                    </a:prstGeom>
                    <a:noFill/>
                    <a:ln>
                      <a:noFill/>
                    </a:ln>
                  </pic:spPr>
                </pic:pic>
              </a:graphicData>
            </a:graphic>
          </wp:inline>
        </w:drawing>
      </w:r>
    </w:p>
    <w:p w:rsidR="006D184F" w:rsidRPr="006D184F" w:rsidRDefault="006D184F" w:rsidP="006D184F">
      <w:pPr>
        <w:spacing w:after="75" w:line="240" w:lineRule="auto"/>
        <w:jc w:val="both"/>
        <w:rPr>
          <w:rFonts w:ascii="Verdana" w:eastAsia="Times New Roman" w:hAnsi="Verdana" w:cs="Times New Roman"/>
          <w:b/>
          <w:bCs/>
          <w:color w:val="000000"/>
          <w:sz w:val="18"/>
          <w:szCs w:val="18"/>
          <w:lang w:eastAsia="ru-RU"/>
        </w:rPr>
      </w:pPr>
      <w:r w:rsidRPr="006D184F">
        <w:rPr>
          <w:rFonts w:ascii="Verdana" w:eastAsia="Times New Roman" w:hAnsi="Verdana" w:cs="Times New Roman"/>
          <w:b/>
          <w:bCs/>
          <w:color w:val="000000"/>
          <w:sz w:val="18"/>
          <w:szCs w:val="18"/>
          <w:lang w:eastAsia="ru-RU"/>
        </w:rPr>
        <w:t>10. Задание 10 </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Определите по карте, в каком направлении от точки А находится родник.</w:t>
      </w:r>
    </w:p>
    <w:p w:rsidR="006D184F" w:rsidRPr="006D184F" w:rsidRDefault="006D184F" w:rsidP="006D184F">
      <w:pPr>
        <w:spacing w:after="0" w:line="240" w:lineRule="auto"/>
        <w:jc w:val="both"/>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w:lastRenderedPageBreak/>
        <w:drawing>
          <wp:inline distT="0" distB="0" distL="0" distR="0">
            <wp:extent cx="3952875" cy="5362575"/>
            <wp:effectExtent l="0" t="0" r="9525" b="9525"/>
            <wp:docPr id="12" name="Рисунок 12" descr="https://geo-oge.sdamgia.ru/get_file?id=637&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geo-oge.sdamgia.ru/get_file?id=637&amp;png=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52875" cy="5362575"/>
                    </a:xfrm>
                    <a:prstGeom prst="rect">
                      <a:avLst/>
                    </a:prstGeom>
                    <a:noFill/>
                    <a:ln>
                      <a:noFill/>
                    </a:ln>
                  </pic:spPr>
                </pic:pic>
              </a:graphicData>
            </a:graphic>
          </wp:inline>
        </w:drawing>
      </w:r>
    </w:p>
    <w:p w:rsidR="006D184F" w:rsidRPr="006D184F" w:rsidRDefault="006D184F" w:rsidP="006D184F">
      <w:pPr>
        <w:spacing w:after="75" w:line="240" w:lineRule="auto"/>
        <w:jc w:val="both"/>
        <w:rPr>
          <w:rFonts w:ascii="Verdana" w:eastAsia="Times New Roman" w:hAnsi="Verdana" w:cs="Times New Roman"/>
          <w:b/>
          <w:bCs/>
          <w:color w:val="000000"/>
          <w:sz w:val="18"/>
          <w:szCs w:val="18"/>
          <w:lang w:eastAsia="ru-RU"/>
        </w:rPr>
      </w:pPr>
      <w:r w:rsidRPr="006D184F">
        <w:rPr>
          <w:rFonts w:ascii="Verdana" w:eastAsia="Times New Roman" w:hAnsi="Verdana" w:cs="Times New Roman"/>
          <w:b/>
          <w:bCs/>
          <w:color w:val="000000"/>
          <w:sz w:val="18"/>
          <w:szCs w:val="18"/>
          <w:lang w:eastAsia="ru-RU"/>
        </w:rPr>
        <w:t>11. Задание 11 </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На рисунках представлены варианты профиля рельефа местности, построенные на основе карты по линии А—В разными учащимися. Какой из профилей построен верно?</w:t>
      </w:r>
    </w:p>
    <w:p w:rsidR="006D184F" w:rsidRPr="006D184F" w:rsidRDefault="006D184F" w:rsidP="006D184F">
      <w:pPr>
        <w:spacing w:after="0" w:line="240" w:lineRule="auto"/>
        <w:jc w:val="both"/>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w:lastRenderedPageBreak/>
        <w:drawing>
          <wp:inline distT="0" distB="0" distL="0" distR="0">
            <wp:extent cx="4381500" cy="5953125"/>
            <wp:effectExtent l="0" t="0" r="0" b="9525"/>
            <wp:docPr id="11" name="Рисунок 11" descr="https://geo-oge.sdamgia.ru/get_file?id=637&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geo-oge.sdamgia.ru/get_file?id=637&amp;png=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81500" cy="5953125"/>
                    </a:xfrm>
                    <a:prstGeom prst="rect">
                      <a:avLst/>
                    </a:prstGeom>
                    <a:noFill/>
                    <a:ln>
                      <a:noFill/>
                    </a:ln>
                  </pic:spPr>
                </pic:pic>
              </a:graphicData>
            </a:graphic>
          </wp:inline>
        </w:drawing>
      </w:r>
    </w:p>
    <w:p w:rsidR="006D184F" w:rsidRPr="006D184F" w:rsidRDefault="006D184F" w:rsidP="006D184F">
      <w:pPr>
        <w:spacing w:after="0" w:line="240" w:lineRule="auto"/>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 </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1) </w:t>
      </w:r>
      <w:r>
        <w:rPr>
          <w:rFonts w:ascii="Verdana" w:eastAsia="Times New Roman" w:hAnsi="Verdana" w:cs="Times New Roman"/>
          <w:noProof/>
          <w:color w:val="000000"/>
          <w:sz w:val="18"/>
          <w:szCs w:val="18"/>
          <w:lang w:eastAsia="ru-RU"/>
        </w:rPr>
        <w:drawing>
          <wp:inline distT="0" distB="0" distL="0" distR="0">
            <wp:extent cx="2371725" cy="1200150"/>
            <wp:effectExtent l="0" t="0" r="9525" b="0"/>
            <wp:docPr id="10" name="Рисунок 10" descr="https://geo-oge.sdamgia.ru/get_file?id=296&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geo-oge.sdamgia.ru/get_file?id=296&amp;png=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71725" cy="1200150"/>
                    </a:xfrm>
                    <a:prstGeom prst="rect">
                      <a:avLst/>
                    </a:prstGeom>
                    <a:noFill/>
                    <a:ln>
                      <a:noFill/>
                    </a:ln>
                  </pic:spPr>
                </pic:pic>
              </a:graphicData>
            </a:graphic>
          </wp:inline>
        </w:drawing>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2) </w:t>
      </w:r>
      <w:r>
        <w:rPr>
          <w:rFonts w:ascii="Verdana" w:eastAsia="Times New Roman" w:hAnsi="Verdana" w:cs="Times New Roman"/>
          <w:noProof/>
          <w:color w:val="000000"/>
          <w:sz w:val="18"/>
          <w:szCs w:val="18"/>
          <w:lang w:eastAsia="ru-RU"/>
        </w:rPr>
        <w:drawing>
          <wp:inline distT="0" distB="0" distL="0" distR="0">
            <wp:extent cx="2371725" cy="1266825"/>
            <wp:effectExtent l="0" t="0" r="9525" b="9525"/>
            <wp:docPr id="9" name="Рисунок 9" descr="https://geo-oge.sdamgia.ru/get_file?id=297&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geo-oge.sdamgia.ru/get_file?id=297&amp;png=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71725" cy="1266825"/>
                    </a:xfrm>
                    <a:prstGeom prst="rect">
                      <a:avLst/>
                    </a:prstGeom>
                    <a:noFill/>
                    <a:ln>
                      <a:noFill/>
                    </a:ln>
                  </pic:spPr>
                </pic:pic>
              </a:graphicData>
            </a:graphic>
          </wp:inline>
        </w:drawing>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lastRenderedPageBreak/>
        <w:t>3) </w:t>
      </w:r>
      <w:r>
        <w:rPr>
          <w:rFonts w:ascii="Verdana" w:eastAsia="Times New Roman" w:hAnsi="Verdana" w:cs="Times New Roman"/>
          <w:noProof/>
          <w:color w:val="000000"/>
          <w:sz w:val="18"/>
          <w:szCs w:val="18"/>
          <w:lang w:eastAsia="ru-RU"/>
        </w:rPr>
        <w:drawing>
          <wp:inline distT="0" distB="0" distL="0" distR="0">
            <wp:extent cx="2447925" cy="1266825"/>
            <wp:effectExtent l="0" t="0" r="9525" b="9525"/>
            <wp:docPr id="8" name="Рисунок 8" descr="https://geo-oge.sdamgia.ru/get_file?id=298&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geo-oge.sdamgia.ru/get_file?id=298&amp;png=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47925" cy="1266825"/>
                    </a:xfrm>
                    <a:prstGeom prst="rect">
                      <a:avLst/>
                    </a:prstGeom>
                    <a:noFill/>
                    <a:ln>
                      <a:noFill/>
                    </a:ln>
                  </pic:spPr>
                </pic:pic>
              </a:graphicData>
            </a:graphic>
          </wp:inline>
        </w:drawing>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4) </w:t>
      </w:r>
      <w:r>
        <w:rPr>
          <w:rFonts w:ascii="Verdana" w:eastAsia="Times New Roman" w:hAnsi="Verdana" w:cs="Times New Roman"/>
          <w:noProof/>
          <w:color w:val="000000"/>
          <w:sz w:val="18"/>
          <w:szCs w:val="18"/>
          <w:lang w:eastAsia="ru-RU"/>
        </w:rPr>
        <w:drawing>
          <wp:inline distT="0" distB="0" distL="0" distR="0">
            <wp:extent cx="2447925" cy="1266825"/>
            <wp:effectExtent l="0" t="0" r="9525" b="9525"/>
            <wp:docPr id="7" name="Рисунок 7" descr="https://geo-oge.sdamgia.ru/get_file?id=299&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geo-oge.sdamgia.ru/get_file?id=299&amp;png=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7925" cy="1266825"/>
                    </a:xfrm>
                    <a:prstGeom prst="rect">
                      <a:avLst/>
                    </a:prstGeom>
                    <a:noFill/>
                    <a:ln>
                      <a:noFill/>
                    </a:ln>
                  </pic:spPr>
                </pic:pic>
              </a:graphicData>
            </a:graphic>
          </wp:inline>
        </w:drawing>
      </w:r>
    </w:p>
    <w:p w:rsidR="00812E32" w:rsidRDefault="00812E32" w:rsidP="006D184F">
      <w:pPr>
        <w:spacing w:after="75" w:line="240" w:lineRule="auto"/>
        <w:jc w:val="both"/>
        <w:rPr>
          <w:rFonts w:ascii="Verdana" w:eastAsia="Times New Roman" w:hAnsi="Verdana" w:cs="Times New Roman"/>
          <w:b/>
          <w:bCs/>
          <w:color w:val="000000"/>
          <w:sz w:val="18"/>
          <w:szCs w:val="18"/>
          <w:lang w:eastAsia="ru-RU"/>
        </w:rPr>
      </w:pPr>
    </w:p>
    <w:p w:rsidR="006D184F" w:rsidRPr="006D184F" w:rsidRDefault="006D184F" w:rsidP="006D184F">
      <w:pPr>
        <w:spacing w:after="75" w:line="240" w:lineRule="auto"/>
        <w:jc w:val="both"/>
        <w:rPr>
          <w:rFonts w:ascii="Verdana" w:eastAsia="Times New Roman" w:hAnsi="Verdana" w:cs="Times New Roman"/>
          <w:b/>
          <w:bCs/>
          <w:color w:val="000000"/>
          <w:sz w:val="18"/>
          <w:szCs w:val="18"/>
          <w:lang w:eastAsia="ru-RU"/>
        </w:rPr>
      </w:pPr>
      <w:r w:rsidRPr="006D184F">
        <w:rPr>
          <w:rFonts w:ascii="Verdana" w:eastAsia="Times New Roman" w:hAnsi="Verdana" w:cs="Times New Roman"/>
          <w:b/>
          <w:bCs/>
          <w:color w:val="000000"/>
          <w:sz w:val="18"/>
          <w:szCs w:val="18"/>
          <w:lang w:eastAsia="ru-RU"/>
        </w:rPr>
        <w:t>12. Задание 12 </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Школьники выбирают место для катания на санках. Оцените, какой из участков, обозначенных на карте цифрами 1, 2 и 3, больше всего подходит для этого. Для обоснования своего ответа приведите два довода.</w:t>
      </w:r>
    </w:p>
    <w:p w:rsidR="006D184F" w:rsidRPr="006D184F" w:rsidRDefault="006D184F" w:rsidP="006D184F">
      <w:pPr>
        <w:spacing w:after="0" w:line="240" w:lineRule="auto"/>
        <w:jc w:val="both"/>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w:drawing>
          <wp:inline distT="0" distB="0" distL="0" distR="0">
            <wp:extent cx="3952875" cy="5362575"/>
            <wp:effectExtent l="0" t="0" r="9525" b="9525"/>
            <wp:docPr id="6" name="Рисунок 6" descr="https://geo-oge.sdamgia.ru/get_file?id=637&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geo-oge.sdamgia.ru/get_file?id=637&amp;png=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52875" cy="5362575"/>
                    </a:xfrm>
                    <a:prstGeom prst="rect">
                      <a:avLst/>
                    </a:prstGeom>
                    <a:noFill/>
                    <a:ln>
                      <a:noFill/>
                    </a:ln>
                  </pic:spPr>
                </pic:pic>
              </a:graphicData>
            </a:graphic>
          </wp:inline>
        </w:drawing>
      </w:r>
    </w:p>
    <w:p w:rsidR="006D184F" w:rsidRPr="006D184F" w:rsidRDefault="006D184F" w:rsidP="006D184F">
      <w:pPr>
        <w:spacing w:after="75" w:line="240" w:lineRule="auto"/>
        <w:jc w:val="both"/>
        <w:rPr>
          <w:rFonts w:ascii="Verdana" w:eastAsia="Times New Roman" w:hAnsi="Verdana" w:cs="Times New Roman"/>
          <w:b/>
          <w:bCs/>
          <w:color w:val="000000"/>
          <w:sz w:val="18"/>
          <w:szCs w:val="18"/>
          <w:lang w:eastAsia="ru-RU"/>
        </w:rPr>
      </w:pPr>
      <w:r w:rsidRPr="006D184F">
        <w:rPr>
          <w:rFonts w:ascii="Verdana" w:eastAsia="Times New Roman" w:hAnsi="Verdana" w:cs="Times New Roman"/>
          <w:b/>
          <w:bCs/>
          <w:color w:val="000000"/>
          <w:sz w:val="18"/>
          <w:szCs w:val="18"/>
          <w:lang w:eastAsia="ru-RU"/>
        </w:rPr>
        <w:t>13. Задание 13 </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Средняя солёность поверхностных вод Балтийского моря составляет 8‰. Определите, сколько граммов солей растворено в трёх литрах его воды. Ответ запишите в виде числа.</w:t>
      </w:r>
    </w:p>
    <w:p w:rsidR="006D184F" w:rsidRPr="006D184F" w:rsidRDefault="006D184F" w:rsidP="006D184F">
      <w:pPr>
        <w:spacing w:after="75" w:line="240" w:lineRule="auto"/>
        <w:jc w:val="both"/>
        <w:rPr>
          <w:rFonts w:ascii="Verdana" w:eastAsia="Times New Roman" w:hAnsi="Verdana" w:cs="Times New Roman"/>
          <w:b/>
          <w:bCs/>
          <w:color w:val="000000"/>
          <w:sz w:val="18"/>
          <w:szCs w:val="18"/>
          <w:lang w:eastAsia="ru-RU"/>
        </w:rPr>
      </w:pPr>
      <w:r w:rsidRPr="006D184F">
        <w:rPr>
          <w:rFonts w:ascii="Verdana" w:eastAsia="Times New Roman" w:hAnsi="Verdana" w:cs="Times New Roman"/>
          <w:b/>
          <w:bCs/>
          <w:color w:val="000000"/>
          <w:sz w:val="18"/>
          <w:szCs w:val="18"/>
          <w:lang w:eastAsia="ru-RU"/>
        </w:rPr>
        <w:lastRenderedPageBreak/>
        <w:t>14. Задание 14 </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Снежные лавины — одно из наиболее грозных и опасных природных явлений. В каких двух из перечисленных регионов России снежные лавины представляют наибольшую опасность?</w:t>
      </w:r>
    </w:p>
    <w:p w:rsidR="006D184F" w:rsidRPr="006D184F" w:rsidRDefault="006D184F" w:rsidP="006D184F">
      <w:pPr>
        <w:spacing w:after="0" w:line="240" w:lineRule="auto"/>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 </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1) Республика Алтай</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2) Калининградская область</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3) Кабардино-Балкарская Республика</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4) Республика Марий Эл</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5) Архангельская область</w:t>
      </w:r>
    </w:p>
    <w:p w:rsidR="006D184F" w:rsidRPr="006D184F" w:rsidRDefault="006D184F" w:rsidP="006D184F">
      <w:pPr>
        <w:spacing w:after="75" w:line="240" w:lineRule="auto"/>
        <w:jc w:val="both"/>
        <w:rPr>
          <w:rFonts w:ascii="Verdana" w:eastAsia="Times New Roman" w:hAnsi="Verdana" w:cs="Times New Roman"/>
          <w:b/>
          <w:bCs/>
          <w:color w:val="000000"/>
          <w:sz w:val="18"/>
          <w:szCs w:val="18"/>
          <w:lang w:eastAsia="ru-RU"/>
        </w:rPr>
      </w:pPr>
      <w:r w:rsidRPr="006D184F">
        <w:rPr>
          <w:rFonts w:ascii="Verdana" w:eastAsia="Times New Roman" w:hAnsi="Verdana" w:cs="Times New Roman"/>
          <w:b/>
          <w:bCs/>
          <w:color w:val="000000"/>
          <w:sz w:val="18"/>
          <w:szCs w:val="18"/>
          <w:lang w:eastAsia="ru-RU"/>
        </w:rPr>
        <w:t>15. Задание 15 </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Выберите два варианта ответа. Негативное влияние на состояние окружающей среды оказывает</w:t>
      </w:r>
    </w:p>
    <w:p w:rsidR="006D184F" w:rsidRPr="006D184F" w:rsidRDefault="006D184F" w:rsidP="006D184F">
      <w:pPr>
        <w:spacing w:after="0" w:line="240" w:lineRule="auto"/>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 </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1) развитие ветровой и солнечной электроэнергетики</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2) создание лесополос в степной зоне</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3) сжигание попутного нефтяного газа</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4) строительство ГЭС на равнинных реках</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5) перевод ТЭС с угля на природный газ</w:t>
      </w:r>
    </w:p>
    <w:p w:rsidR="006D184F" w:rsidRPr="006D184F" w:rsidRDefault="006D184F" w:rsidP="006D184F">
      <w:pPr>
        <w:spacing w:after="75" w:line="240" w:lineRule="auto"/>
        <w:jc w:val="both"/>
        <w:rPr>
          <w:rFonts w:ascii="Verdana" w:eastAsia="Times New Roman" w:hAnsi="Verdana" w:cs="Times New Roman"/>
          <w:b/>
          <w:bCs/>
          <w:color w:val="000000"/>
          <w:sz w:val="18"/>
          <w:szCs w:val="18"/>
          <w:lang w:eastAsia="ru-RU"/>
        </w:rPr>
      </w:pPr>
      <w:r w:rsidRPr="006D184F">
        <w:rPr>
          <w:rFonts w:ascii="Verdana" w:eastAsia="Times New Roman" w:hAnsi="Verdana" w:cs="Times New Roman"/>
          <w:b/>
          <w:bCs/>
          <w:color w:val="000000"/>
          <w:sz w:val="18"/>
          <w:szCs w:val="18"/>
          <w:lang w:eastAsia="ru-RU"/>
        </w:rPr>
        <w:t>16. Задание 16 </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Школьники из нескольких населённых пунктов России обменялись данными, полученными на местных метеостанциях 6 июня. Собранные ими данные представлены в следующей таблице.</w:t>
      </w:r>
    </w:p>
    <w:p w:rsidR="006D184F" w:rsidRPr="006D184F" w:rsidRDefault="006D184F" w:rsidP="006D184F">
      <w:pPr>
        <w:spacing w:after="0" w:line="240" w:lineRule="auto"/>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 </w:t>
      </w:r>
    </w:p>
    <w:p w:rsidR="006D184F" w:rsidRPr="006D184F" w:rsidRDefault="006D184F" w:rsidP="006D184F">
      <w:pPr>
        <w:spacing w:after="0" w:line="240" w:lineRule="auto"/>
        <w:jc w:val="both"/>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w:drawing>
          <wp:inline distT="0" distB="0" distL="0" distR="0">
            <wp:extent cx="4848225" cy="1590675"/>
            <wp:effectExtent l="0" t="0" r="9525" b="9525"/>
            <wp:docPr id="5" name="Рисунок 5" descr="https://geo-oge.sdamgia.ru/get_file?id=3823&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geo-oge.sdamgia.ru/get_file?id=3823&amp;png=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48225" cy="1590675"/>
                    </a:xfrm>
                    <a:prstGeom prst="rect">
                      <a:avLst/>
                    </a:prstGeom>
                    <a:noFill/>
                    <a:ln>
                      <a:noFill/>
                    </a:ln>
                  </pic:spPr>
                </pic:pic>
              </a:graphicData>
            </a:graphic>
          </wp:inline>
        </w:drawing>
      </w:r>
    </w:p>
    <w:p w:rsidR="006D184F" w:rsidRPr="006D184F" w:rsidRDefault="006D184F" w:rsidP="006D184F">
      <w:pPr>
        <w:spacing w:after="0" w:line="240" w:lineRule="auto"/>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 </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Учащиеся проанализировали собранные данные с целью выявления зависимостей между полученными характеристиками. У всех учащихся выводы получились разные. Кто из учащихся сделал верный вывод на основе представленных данных?</w:t>
      </w:r>
    </w:p>
    <w:p w:rsidR="006D184F" w:rsidRPr="006D184F" w:rsidRDefault="006D184F" w:rsidP="006D184F">
      <w:pPr>
        <w:spacing w:after="0" w:line="240" w:lineRule="auto"/>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 </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1) Света: «Летом температура воздуха повышается с уменьшением высоты местности».</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2) Маша: «В июне температура воздуха в России понижается при движении с востока на запад».</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3) Сергей: «В июне чем больше продолжительность дня, тем теплее».</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4) Глеб: «Летом продолжительность дня уменьшается при движении с севера на юг».</w:t>
      </w:r>
    </w:p>
    <w:p w:rsidR="006D184F" w:rsidRPr="006D184F" w:rsidRDefault="006D184F" w:rsidP="006D184F">
      <w:pPr>
        <w:spacing w:after="75" w:line="240" w:lineRule="auto"/>
        <w:jc w:val="both"/>
        <w:rPr>
          <w:rFonts w:ascii="Verdana" w:eastAsia="Times New Roman" w:hAnsi="Verdana" w:cs="Times New Roman"/>
          <w:b/>
          <w:bCs/>
          <w:color w:val="000000"/>
          <w:sz w:val="18"/>
          <w:szCs w:val="18"/>
          <w:lang w:eastAsia="ru-RU"/>
        </w:rPr>
      </w:pPr>
      <w:r w:rsidRPr="006D184F">
        <w:rPr>
          <w:rFonts w:ascii="Verdana" w:eastAsia="Times New Roman" w:hAnsi="Verdana" w:cs="Times New Roman"/>
          <w:b/>
          <w:bCs/>
          <w:color w:val="000000"/>
          <w:sz w:val="18"/>
          <w:szCs w:val="18"/>
          <w:lang w:eastAsia="ru-RU"/>
        </w:rPr>
        <w:t>17. Задание 17 </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Используя данные приведённой ниже таблицы ответьте на вопрос В каком из перечисленных населённых пунктов 10 ноября продолжительность дня наименьшая?</w:t>
      </w:r>
    </w:p>
    <w:p w:rsidR="006D184F" w:rsidRPr="006D184F" w:rsidRDefault="006D184F" w:rsidP="006D184F">
      <w:pPr>
        <w:spacing w:after="0" w:line="240" w:lineRule="auto"/>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 </w:t>
      </w:r>
    </w:p>
    <w:p w:rsidR="006D184F" w:rsidRPr="006D184F" w:rsidRDefault="006D184F" w:rsidP="006D184F">
      <w:pPr>
        <w:spacing w:after="0" w:line="240" w:lineRule="auto"/>
        <w:jc w:val="both"/>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w:drawing>
          <wp:inline distT="0" distB="0" distL="0" distR="0">
            <wp:extent cx="4848225" cy="1590675"/>
            <wp:effectExtent l="0" t="0" r="9525" b="9525"/>
            <wp:docPr id="4" name="Рисунок 4" descr="https://geo-oge.sdamgia.ru/get_file?id=3824&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geo-oge.sdamgia.ru/get_file?id=3824&amp;png=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48225" cy="1590675"/>
                    </a:xfrm>
                    <a:prstGeom prst="rect">
                      <a:avLst/>
                    </a:prstGeom>
                    <a:noFill/>
                    <a:ln>
                      <a:noFill/>
                    </a:ln>
                  </pic:spPr>
                </pic:pic>
              </a:graphicData>
            </a:graphic>
          </wp:inline>
        </w:drawing>
      </w:r>
    </w:p>
    <w:p w:rsidR="006D184F" w:rsidRPr="006D184F" w:rsidRDefault="006D184F" w:rsidP="006D184F">
      <w:pPr>
        <w:spacing w:after="0" w:line="240" w:lineRule="auto"/>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 </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1) Анапа</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2) Курск</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3) Абакан</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4) Сыктывкар</w:t>
      </w:r>
    </w:p>
    <w:p w:rsidR="00812E32" w:rsidRDefault="00812E32" w:rsidP="006D184F">
      <w:pPr>
        <w:spacing w:after="75" w:line="240" w:lineRule="auto"/>
        <w:jc w:val="both"/>
        <w:rPr>
          <w:rFonts w:ascii="Verdana" w:eastAsia="Times New Roman" w:hAnsi="Verdana" w:cs="Times New Roman"/>
          <w:b/>
          <w:bCs/>
          <w:color w:val="000000"/>
          <w:sz w:val="18"/>
          <w:szCs w:val="18"/>
          <w:lang w:eastAsia="ru-RU"/>
        </w:rPr>
      </w:pPr>
    </w:p>
    <w:p w:rsidR="006D184F" w:rsidRPr="006D184F" w:rsidRDefault="006D184F" w:rsidP="006D184F">
      <w:pPr>
        <w:spacing w:after="75" w:line="240" w:lineRule="auto"/>
        <w:jc w:val="both"/>
        <w:rPr>
          <w:rFonts w:ascii="Verdana" w:eastAsia="Times New Roman" w:hAnsi="Verdana" w:cs="Times New Roman"/>
          <w:b/>
          <w:bCs/>
          <w:color w:val="000000"/>
          <w:sz w:val="18"/>
          <w:szCs w:val="18"/>
          <w:lang w:eastAsia="ru-RU"/>
        </w:rPr>
      </w:pPr>
      <w:r w:rsidRPr="006D184F">
        <w:rPr>
          <w:rFonts w:ascii="Verdana" w:eastAsia="Times New Roman" w:hAnsi="Verdana" w:cs="Times New Roman"/>
          <w:b/>
          <w:bCs/>
          <w:color w:val="000000"/>
          <w:sz w:val="18"/>
          <w:szCs w:val="18"/>
          <w:lang w:eastAsia="ru-RU"/>
        </w:rPr>
        <w:lastRenderedPageBreak/>
        <w:t>18. Задание 18 </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 xml:space="preserve">Проанализируйте </w:t>
      </w:r>
      <w:proofErr w:type="spellStart"/>
      <w:r w:rsidRPr="006D184F">
        <w:rPr>
          <w:rFonts w:ascii="Verdana" w:eastAsia="Times New Roman" w:hAnsi="Verdana" w:cs="Times New Roman"/>
          <w:color w:val="000000"/>
          <w:sz w:val="18"/>
          <w:szCs w:val="18"/>
          <w:lang w:eastAsia="ru-RU"/>
        </w:rPr>
        <w:t>климатограмму</w:t>
      </w:r>
      <w:proofErr w:type="spellEnd"/>
      <w:r w:rsidRPr="006D184F">
        <w:rPr>
          <w:rFonts w:ascii="Verdana" w:eastAsia="Times New Roman" w:hAnsi="Verdana" w:cs="Times New Roman"/>
          <w:color w:val="000000"/>
          <w:sz w:val="18"/>
          <w:szCs w:val="18"/>
          <w:lang w:eastAsia="ru-RU"/>
        </w:rPr>
        <w:t xml:space="preserve"> и определите, какой буквой на карте обозначен пункт, характеристики климата которого отражены в </w:t>
      </w:r>
      <w:proofErr w:type="spellStart"/>
      <w:r w:rsidRPr="006D184F">
        <w:rPr>
          <w:rFonts w:ascii="Verdana" w:eastAsia="Times New Roman" w:hAnsi="Verdana" w:cs="Times New Roman"/>
          <w:color w:val="000000"/>
          <w:sz w:val="18"/>
          <w:szCs w:val="18"/>
          <w:lang w:eastAsia="ru-RU"/>
        </w:rPr>
        <w:t>климатограмме</w:t>
      </w:r>
      <w:proofErr w:type="spellEnd"/>
      <w:r w:rsidRPr="006D184F">
        <w:rPr>
          <w:rFonts w:ascii="Verdana" w:eastAsia="Times New Roman" w:hAnsi="Verdana" w:cs="Times New Roman"/>
          <w:color w:val="000000"/>
          <w:sz w:val="18"/>
          <w:szCs w:val="18"/>
          <w:lang w:eastAsia="ru-RU"/>
        </w:rPr>
        <w:t>.</w:t>
      </w:r>
      <w:r>
        <w:rPr>
          <w:rFonts w:ascii="Verdana" w:eastAsia="Times New Roman" w:hAnsi="Verdana" w:cs="Times New Roman"/>
          <w:noProof/>
          <w:color w:val="000000"/>
          <w:sz w:val="18"/>
          <w:szCs w:val="18"/>
          <w:lang w:eastAsia="ru-RU"/>
        </w:rPr>
        <w:drawing>
          <wp:inline distT="0" distB="0" distL="0" distR="0">
            <wp:extent cx="5467350" cy="5753100"/>
            <wp:effectExtent l="0" t="0" r="0" b="0"/>
            <wp:docPr id="3" name="Рисунок 3" descr="https://geo-oge.sdamgia.ru/get_file?id=306&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geo-oge.sdamgia.ru/get_file?id=306&amp;png=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67350" cy="5753100"/>
                    </a:xfrm>
                    <a:prstGeom prst="rect">
                      <a:avLst/>
                    </a:prstGeom>
                    <a:noFill/>
                    <a:ln>
                      <a:noFill/>
                    </a:ln>
                  </pic:spPr>
                </pic:pic>
              </a:graphicData>
            </a:graphic>
          </wp:inline>
        </w:drawing>
      </w:r>
    </w:p>
    <w:p w:rsidR="006D184F" w:rsidRPr="006D184F" w:rsidRDefault="006D184F" w:rsidP="006D184F">
      <w:pPr>
        <w:spacing w:after="0" w:line="240" w:lineRule="auto"/>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 </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1) A</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2) B</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3) C</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4) D</w:t>
      </w:r>
    </w:p>
    <w:p w:rsidR="006D184F" w:rsidRPr="006D184F" w:rsidRDefault="006D184F" w:rsidP="006D184F">
      <w:pPr>
        <w:spacing w:after="75" w:line="240" w:lineRule="auto"/>
        <w:jc w:val="both"/>
        <w:rPr>
          <w:rFonts w:ascii="Verdana" w:eastAsia="Times New Roman" w:hAnsi="Verdana" w:cs="Times New Roman"/>
          <w:b/>
          <w:bCs/>
          <w:color w:val="000000"/>
          <w:sz w:val="18"/>
          <w:szCs w:val="18"/>
          <w:lang w:eastAsia="ru-RU"/>
        </w:rPr>
      </w:pPr>
      <w:r w:rsidRPr="006D184F">
        <w:rPr>
          <w:rFonts w:ascii="Verdana" w:eastAsia="Times New Roman" w:hAnsi="Verdana" w:cs="Times New Roman"/>
          <w:b/>
          <w:bCs/>
          <w:color w:val="000000"/>
          <w:sz w:val="18"/>
          <w:szCs w:val="18"/>
          <w:lang w:eastAsia="ru-RU"/>
        </w:rPr>
        <w:t>19. Задание 19 </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Расположите регионы России в той последовательности, в которой их жители встречают Новый год.</w:t>
      </w:r>
    </w:p>
    <w:p w:rsidR="006D184F" w:rsidRPr="006D184F" w:rsidRDefault="006D184F" w:rsidP="006D184F">
      <w:pPr>
        <w:spacing w:after="0" w:line="240" w:lineRule="auto"/>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 </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1) Республика Дагестан</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2) Новосибирская область</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3) Еврейская АО</w:t>
      </w:r>
    </w:p>
    <w:p w:rsidR="006D184F" w:rsidRPr="006D184F" w:rsidRDefault="006D184F" w:rsidP="006D184F">
      <w:pPr>
        <w:spacing w:after="0" w:line="240" w:lineRule="auto"/>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 </w:t>
      </w:r>
    </w:p>
    <w:p w:rsidR="006D184F" w:rsidRPr="006D184F" w:rsidRDefault="006D184F" w:rsidP="006D184F">
      <w:pPr>
        <w:spacing w:after="24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Запишите в ответ цифры, расположив их в порядке, соответствующем буквам:</w:t>
      </w:r>
    </w:p>
    <w:tbl>
      <w:tblPr>
        <w:tblW w:w="0" w:type="auto"/>
        <w:tblCellMar>
          <w:top w:w="15" w:type="dxa"/>
          <w:left w:w="15" w:type="dxa"/>
          <w:bottom w:w="15" w:type="dxa"/>
          <w:right w:w="15" w:type="dxa"/>
        </w:tblCellMar>
        <w:tblLook w:val="04A0" w:firstRow="1" w:lastRow="0" w:firstColumn="1" w:lastColumn="0" w:noHBand="0" w:noVBand="1"/>
      </w:tblPr>
      <w:tblGrid>
        <w:gridCol w:w="675"/>
        <w:gridCol w:w="675"/>
        <w:gridCol w:w="675"/>
      </w:tblGrid>
      <w:tr w:rsidR="006D184F" w:rsidRPr="006D184F" w:rsidTr="006D184F">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6D184F" w:rsidRPr="006D184F" w:rsidRDefault="006D184F" w:rsidP="006D184F">
            <w:pPr>
              <w:spacing w:before="75" w:after="0" w:line="240" w:lineRule="auto"/>
              <w:jc w:val="center"/>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6D184F" w:rsidRPr="006D184F" w:rsidRDefault="006D184F" w:rsidP="006D184F">
            <w:pPr>
              <w:spacing w:before="75" w:after="0" w:line="240" w:lineRule="auto"/>
              <w:jc w:val="center"/>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6D184F" w:rsidRPr="006D184F" w:rsidRDefault="006D184F" w:rsidP="006D184F">
            <w:pPr>
              <w:spacing w:before="75" w:after="0" w:line="240" w:lineRule="auto"/>
              <w:jc w:val="center"/>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В</w:t>
            </w:r>
          </w:p>
        </w:tc>
      </w:tr>
      <w:tr w:rsidR="006D184F" w:rsidRPr="006D184F" w:rsidTr="006D184F">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6D184F" w:rsidRPr="006D184F" w:rsidRDefault="006D184F" w:rsidP="006D184F">
            <w:pPr>
              <w:spacing w:before="75" w:after="0" w:line="240" w:lineRule="auto"/>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6D184F" w:rsidRPr="006D184F" w:rsidRDefault="006D184F" w:rsidP="006D184F">
            <w:pPr>
              <w:spacing w:before="75" w:after="0" w:line="240" w:lineRule="auto"/>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6D184F" w:rsidRPr="006D184F" w:rsidRDefault="006D184F" w:rsidP="006D184F">
            <w:pPr>
              <w:spacing w:before="75" w:after="0" w:line="240" w:lineRule="auto"/>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 </w:t>
            </w:r>
          </w:p>
        </w:tc>
      </w:tr>
    </w:tbl>
    <w:p w:rsidR="00812E32" w:rsidRDefault="00812E32" w:rsidP="006D184F">
      <w:pPr>
        <w:spacing w:after="75" w:line="240" w:lineRule="auto"/>
        <w:jc w:val="both"/>
        <w:rPr>
          <w:rFonts w:ascii="Verdana" w:eastAsia="Times New Roman" w:hAnsi="Verdana" w:cs="Times New Roman"/>
          <w:b/>
          <w:bCs/>
          <w:color w:val="000000"/>
          <w:sz w:val="18"/>
          <w:szCs w:val="18"/>
          <w:lang w:eastAsia="ru-RU"/>
        </w:rPr>
      </w:pPr>
    </w:p>
    <w:p w:rsidR="00812E32" w:rsidRDefault="00812E32" w:rsidP="006D184F">
      <w:pPr>
        <w:spacing w:after="75" w:line="240" w:lineRule="auto"/>
        <w:jc w:val="both"/>
        <w:rPr>
          <w:rFonts w:ascii="Verdana" w:eastAsia="Times New Roman" w:hAnsi="Verdana" w:cs="Times New Roman"/>
          <w:b/>
          <w:bCs/>
          <w:color w:val="000000"/>
          <w:sz w:val="18"/>
          <w:szCs w:val="18"/>
          <w:lang w:eastAsia="ru-RU"/>
        </w:rPr>
      </w:pPr>
    </w:p>
    <w:p w:rsidR="006D184F" w:rsidRPr="006D184F" w:rsidRDefault="006D184F" w:rsidP="006D184F">
      <w:pPr>
        <w:spacing w:after="75" w:line="240" w:lineRule="auto"/>
        <w:jc w:val="both"/>
        <w:rPr>
          <w:rFonts w:ascii="Verdana" w:eastAsia="Times New Roman" w:hAnsi="Verdana" w:cs="Times New Roman"/>
          <w:b/>
          <w:bCs/>
          <w:color w:val="000000"/>
          <w:sz w:val="18"/>
          <w:szCs w:val="18"/>
          <w:lang w:eastAsia="ru-RU"/>
        </w:rPr>
      </w:pPr>
      <w:r w:rsidRPr="006D184F">
        <w:rPr>
          <w:rFonts w:ascii="Verdana" w:eastAsia="Times New Roman" w:hAnsi="Verdana" w:cs="Times New Roman"/>
          <w:b/>
          <w:bCs/>
          <w:color w:val="000000"/>
          <w:sz w:val="18"/>
          <w:szCs w:val="18"/>
          <w:lang w:eastAsia="ru-RU"/>
        </w:rPr>
        <w:lastRenderedPageBreak/>
        <w:t>20. Задание 20 </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Туристические фирмы различных регионов России разработали слоганы (рекламные лозунги) для привлечения туристов в свои регионы. Установите соответствие между слоганом и регионом. Запишите в ответ цифры, соответствующие выбранным ответам.</w:t>
      </w:r>
    </w:p>
    <w:p w:rsidR="006D184F" w:rsidRPr="006D184F" w:rsidRDefault="006D184F" w:rsidP="006D184F">
      <w:pPr>
        <w:spacing w:after="0" w:line="240" w:lineRule="auto"/>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 </w:t>
      </w:r>
    </w:p>
    <w:tbl>
      <w:tblPr>
        <w:tblW w:w="8775" w:type="dxa"/>
        <w:tblCellMar>
          <w:top w:w="15" w:type="dxa"/>
          <w:left w:w="15" w:type="dxa"/>
          <w:bottom w:w="15" w:type="dxa"/>
          <w:right w:w="15" w:type="dxa"/>
        </w:tblCellMar>
        <w:tblLook w:val="04A0" w:firstRow="1" w:lastRow="0" w:firstColumn="1" w:lastColumn="0" w:noHBand="0" w:noVBand="1"/>
      </w:tblPr>
      <w:tblGrid>
        <w:gridCol w:w="6209"/>
        <w:gridCol w:w="184"/>
        <w:gridCol w:w="2382"/>
      </w:tblGrid>
      <w:tr w:rsidR="006D184F" w:rsidRPr="006D184F" w:rsidTr="006D184F">
        <w:tc>
          <w:tcPr>
            <w:tcW w:w="4740" w:type="dxa"/>
            <w:tcBorders>
              <w:top w:val="nil"/>
              <w:left w:val="nil"/>
              <w:bottom w:val="nil"/>
              <w:right w:val="nil"/>
            </w:tcBorders>
            <w:tcMar>
              <w:top w:w="60" w:type="dxa"/>
              <w:left w:w="60" w:type="dxa"/>
              <w:bottom w:w="60" w:type="dxa"/>
              <w:right w:w="60" w:type="dxa"/>
            </w:tcMar>
            <w:vAlign w:val="center"/>
            <w:hideMark/>
          </w:tcPr>
          <w:p w:rsidR="006D184F" w:rsidRPr="006D184F" w:rsidRDefault="006D184F" w:rsidP="006D184F">
            <w:pPr>
              <w:spacing w:before="75" w:after="0" w:line="240" w:lineRule="auto"/>
              <w:jc w:val="center"/>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СЛОГАН</w:t>
            </w:r>
          </w:p>
        </w:tc>
        <w:tc>
          <w:tcPr>
            <w:tcW w:w="0" w:type="auto"/>
            <w:tcBorders>
              <w:top w:val="nil"/>
              <w:left w:val="nil"/>
              <w:bottom w:val="nil"/>
              <w:right w:val="nil"/>
            </w:tcBorders>
            <w:tcMar>
              <w:top w:w="60" w:type="dxa"/>
              <w:left w:w="60" w:type="dxa"/>
              <w:bottom w:w="60" w:type="dxa"/>
              <w:right w:w="60" w:type="dxa"/>
            </w:tcMar>
            <w:vAlign w:val="center"/>
            <w:hideMark/>
          </w:tcPr>
          <w:p w:rsidR="006D184F" w:rsidRPr="006D184F" w:rsidRDefault="006D184F" w:rsidP="006D184F">
            <w:pPr>
              <w:spacing w:before="75" w:after="0" w:line="240" w:lineRule="auto"/>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 </w:t>
            </w:r>
          </w:p>
        </w:tc>
        <w:tc>
          <w:tcPr>
            <w:tcW w:w="0" w:type="auto"/>
            <w:tcBorders>
              <w:top w:val="nil"/>
              <w:left w:val="nil"/>
              <w:bottom w:val="nil"/>
              <w:right w:val="nil"/>
            </w:tcBorders>
            <w:tcMar>
              <w:top w:w="60" w:type="dxa"/>
              <w:left w:w="60" w:type="dxa"/>
              <w:bottom w:w="60" w:type="dxa"/>
              <w:right w:w="60" w:type="dxa"/>
            </w:tcMar>
            <w:vAlign w:val="center"/>
            <w:hideMark/>
          </w:tcPr>
          <w:p w:rsidR="006D184F" w:rsidRPr="006D184F" w:rsidRDefault="006D184F" w:rsidP="006D184F">
            <w:pPr>
              <w:spacing w:before="75" w:after="0" w:line="240" w:lineRule="auto"/>
              <w:jc w:val="center"/>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РЕГИОН</w:t>
            </w:r>
          </w:p>
        </w:tc>
      </w:tr>
      <w:tr w:rsidR="006D184F" w:rsidRPr="006D184F" w:rsidTr="006D184F">
        <w:tc>
          <w:tcPr>
            <w:tcW w:w="0" w:type="auto"/>
            <w:tcBorders>
              <w:top w:val="nil"/>
              <w:left w:val="nil"/>
              <w:bottom w:val="nil"/>
              <w:right w:val="nil"/>
            </w:tcBorders>
            <w:tcMar>
              <w:top w:w="60" w:type="dxa"/>
              <w:left w:w="60" w:type="dxa"/>
              <w:bottom w:w="60" w:type="dxa"/>
              <w:right w:w="60" w:type="dxa"/>
            </w:tcMar>
            <w:hideMark/>
          </w:tcPr>
          <w:p w:rsidR="006D184F" w:rsidRPr="006D184F" w:rsidRDefault="006D184F" w:rsidP="006D184F">
            <w:pPr>
              <w:spacing w:after="0" w:line="240" w:lineRule="auto"/>
              <w:ind w:firstLine="375"/>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А) Добро пожаловать на побережье Телецкого озера — горной жемчужины с неповторимой красотой!</w:t>
            </w:r>
          </w:p>
          <w:p w:rsidR="006D184F" w:rsidRPr="006D184F" w:rsidRDefault="006D184F" w:rsidP="006D184F">
            <w:pPr>
              <w:spacing w:after="0" w:line="240" w:lineRule="auto"/>
              <w:ind w:firstLine="375"/>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Б) Добро пожаловать в национальный парк Валдайский — «жемчужину» средней полосы России! Полюбуйтесь красотой озера Ильмень!</w:t>
            </w:r>
          </w:p>
        </w:tc>
        <w:tc>
          <w:tcPr>
            <w:tcW w:w="0" w:type="auto"/>
            <w:tcBorders>
              <w:top w:val="nil"/>
              <w:left w:val="nil"/>
              <w:bottom w:val="nil"/>
              <w:right w:val="nil"/>
            </w:tcBorders>
            <w:tcMar>
              <w:top w:w="60" w:type="dxa"/>
              <w:left w:w="60" w:type="dxa"/>
              <w:bottom w:w="60" w:type="dxa"/>
              <w:right w:w="60" w:type="dxa"/>
            </w:tcMar>
            <w:vAlign w:val="center"/>
            <w:hideMark/>
          </w:tcPr>
          <w:p w:rsidR="006D184F" w:rsidRPr="006D184F" w:rsidRDefault="006D184F" w:rsidP="006D184F">
            <w:pPr>
              <w:spacing w:before="75" w:after="0" w:line="240" w:lineRule="auto"/>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 </w:t>
            </w:r>
          </w:p>
        </w:tc>
        <w:tc>
          <w:tcPr>
            <w:tcW w:w="3600" w:type="dxa"/>
            <w:tcBorders>
              <w:top w:val="nil"/>
              <w:left w:val="nil"/>
              <w:bottom w:val="nil"/>
              <w:right w:val="nil"/>
            </w:tcBorders>
            <w:tcMar>
              <w:top w:w="60" w:type="dxa"/>
              <w:left w:w="60" w:type="dxa"/>
              <w:bottom w:w="60" w:type="dxa"/>
              <w:right w:w="60" w:type="dxa"/>
            </w:tcMar>
            <w:hideMark/>
          </w:tcPr>
          <w:p w:rsidR="006D184F" w:rsidRPr="006D184F" w:rsidRDefault="006D184F" w:rsidP="006D184F">
            <w:pPr>
              <w:spacing w:after="0" w:line="240" w:lineRule="auto"/>
              <w:ind w:firstLine="375"/>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1) Республика Карелия</w:t>
            </w:r>
          </w:p>
          <w:p w:rsidR="006D184F" w:rsidRPr="006D184F" w:rsidRDefault="006D184F" w:rsidP="006D184F">
            <w:pPr>
              <w:spacing w:after="0" w:line="240" w:lineRule="auto"/>
              <w:ind w:firstLine="375"/>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2) Краснодарский край</w:t>
            </w:r>
          </w:p>
          <w:p w:rsidR="006D184F" w:rsidRPr="006D184F" w:rsidRDefault="006D184F" w:rsidP="006D184F">
            <w:pPr>
              <w:spacing w:after="0" w:line="240" w:lineRule="auto"/>
              <w:ind w:firstLine="375"/>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3) Республика Алтай</w:t>
            </w:r>
          </w:p>
          <w:p w:rsidR="006D184F" w:rsidRPr="006D184F" w:rsidRDefault="006D184F" w:rsidP="006D184F">
            <w:pPr>
              <w:spacing w:after="0" w:line="240" w:lineRule="auto"/>
              <w:ind w:firstLine="375"/>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4) Новгородская область</w:t>
            </w:r>
          </w:p>
        </w:tc>
      </w:tr>
    </w:tbl>
    <w:p w:rsidR="006D184F" w:rsidRPr="006D184F" w:rsidRDefault="006D184F" w:rsidP="006D184F">
      <w:pPr>
        <w:spacing w:after="0" w:line="240" w:lineRule="auto"/>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 </w:t>
      </w:r>
    </w:p>
    <w:p w:rsidR="006D184F" w:rsidRPr="006D184F" w:rsidRDefault="006D184F" w:rsidP="006D184F">
      <w:pPr>
        <w:spacing w:after="24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Запишите в ответ цифры, расположив их в порядке, соответствующем буквам:</w:t>
      </w:r>
    </w:p>
    <w:tbl>
      <w:tblPr>
        <w:tblW w:w="0" w:type="auto"/>
        <w:tblCellMar>
          <w:top w:w="15" w:type="dxa"/>
          <w:left w:w="15" w:type="dxa"/>
          <w:bottom w:w="15" w:type="dxa"/>
          <w:right w:w="15" w:type="dxa"/>
        </w:tblCellMar>
        <w:tblLook w:val="04A0" w:firstRow="1" w:lastRow="0" w:firstColumn="1" w:lastColumn="0" w:noHBand="0" w:noVBand="1"/>
      </w:tblPr>
      <w:tblGrid>
        <w:gridCol w:w="675"/>
        <w:gridCol w:w="675"/>
      </w:tblGrid>
      <w:tr w:rsidR="006D184F" w:rsidRPr="006D184F" w:rsidTr="006D184F">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6D184F" w:rsidRPr="006D184F" w:rsidRDefault="006D184F" w:rsidP="006D184F">
            <w:pPr>
              <w:spacing w:before="75" w:after="0" w:line="240" w:lineRule="auto"/>
              <w:jc w:val="center"/>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А</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6D184F" w:rsidRPr="006D184F" w:rsidRDefault="006D184F" w:rsidP="006D184F">
            <w:pPr>
              <w:spacing w:before="75" w:after="0" w:line="240" w:lineRule="auto"/>
              <w:jc w:val="center"/>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Б</w:t>
            </w:r>
          </w:p>
        </w:tc>
      </w:tr>
      <w:tr w:rsidR="006D184F" w:rsidRPr="006D184F" w:rsidTr="006D184F">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6D184F" w:rsidRPr="006D184F" w:rsidRDefault="006D184F" w:rsidP="006D184F">
            <w:pPr>
              <w:spacing w:before="75" w:after="0" w:line="240" w:lineRule="auto"/>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6D184F" w:rsidRPr="006D184F" w:rsidRDefault="006D184F" w:rsidP="006D184F">
            <w:pPr>
              <w:spacing w:before="75" w:after="0" w:line="240" w:lineRule="auto"/>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 </w:t>
            </w:r>
          </w:p>
        </w:tc>
      </w:tr>
    </w:tbl>
    <w:p w:rsidR="00812E32" w:rsidRDefault="00812E32" w:rsidP="006D184F">
      <w:pPr>
        <w:spacing w:after="75" w:line="240" w:lineRule="auto"/>
        <w:jc w:val="both"/>
        <w:rPr>
          <w:rFonts w:ascii="Verdana" w:eastAsia="Times New Roman" w:hAnsi="Verdana" w:cs="Times New Roman"/>
          <w:b/>
          <w:bCs/>
          <w:color w:val="000000"/>
          <w:sz w:val="18"/>
          <w:szCs w:val="18"/>
          <w:lang w:eastAsia="ru-RU"/>
        </w:rPr>
      </w:pPr>
    </w:p>
    <w:p w:rsidR="006D184F" w:rsidRPr="006D184F" w:rsidRDefault="006D184F" w:rsidP="006D184F">
      <w:pPr>
        <w:spacing w:after="75" w:line="240" w:lineRule="auto"/>
        <w:jc w:val="both"/>
        <w:rPr>
          <w:rFonts w:ascii="Verdana" w:eastAsia="Times New Roman" w:hAnsi="Verdana" w:cs="Times New Roman"/>
          <w:b/>
          <w:bCs/>
          <w:color w:val="000000"/>
          <w:sz w:val="18"/>
          <w:szCs w:val="18"/>
          <w:lang w:eastAsia="ru-RU"/>
        </w:rPr>
      </w:pPr>
      <w:r w:rsidRPr="006D184F">
        <w:rPr>
          <w:rFonts w:ascii="Verdana" w:eastAsia="Times New Roman" w:hAnsi="Verdana" w:cs="Times New Roman"/>
          <w:b/>
          <w:bCs/>
          <w:color w:val="000000"/>
          <w:sz w:val="18"/>
          <w:szCs w:val="18"/>
          <w:lang w:eastAsia="ru-RU"/>
        </w:rPr>
        <w:t>21. Задание 21 </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В каких двух высказываниях содержится информация о миграциях населения?</w:t>
      </w:r>
    </w:p>
    <w:p w:rsidR="006D184F" w:rsidRPr="006D184F" w:rsidRDefault="006D184F" w:rsidP="006D184F">
      <w:pPr>
        <w:spacing w:after="0" w:line="240" w:lineRule="auto"/>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 </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1) Наиболее низкая продолжительность жизни и мужчин, и женщин в 2010 г. отмечалась в Республике Тыва и Чукотском АО.</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2) В 2010 г. в городах проживало 93% городского населения России (в 2002 г. — 90%), в посёлках городского типа — 7%.</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3) В 2011 г. в Республику Бурятия прибыло 30 376 человек, число выбывших составило 34 731 человек.</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4) На 1 января 2010 г. самыми малонаселёнными регионами России были Республика Саха (Якутия), Камчатский край, Магаданская область, Ненецкий АО, Чукотский АО и Ямало-Ненецкий АО, где средняя плотность населения составляла менее 1 человека на 1 км</w:t>
      </w:r>
      <w:r w:rsidRPr="006D184F">
        <w:rPr>
          <w:rFonts w:ascii="Verdana" w:eastAsia="Times New Roman" w:hAnsi="Verdana" w:cs="Times New Roman"/>
          <w:color w:val="000000"/>
          <w:sz w:val="18"/>
          <w:szCs w:val="18"/>
          <w:vertAlign w:val="superscript"/>
          <w:lang w:eastAsia="ru-RU"/>
        </w:rPr>
        <w:t>2</w:t>
      </w:r>
      <w:r w:rsidRPr="006D184F">
        <w:rPr>
          <w:rFonts w:ascii="Verdana" w:eastAsia="Times New Roman" w:hAnsi="Verdana" w:cs="Times New Roman"/>
          <w:color w:val="000000"/>
          <w:sz w:val="18"/>
          <w:szCs w:val="18"/>
          <w:lang w:eastAsia="ru-RU"/>
        </w:rPr>
        <w:t>.</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5) В 2008 г. численность населения Сибири сокращалась за счёт оттока населения в западные регионы.</w:t>
      </w:r>
    </w:p>
    <w:p w:rsidR="00812E32" w:rsidRDefault="00812E32" w:rsidP="006D184F">
      <w:pPr>
        <w:spacing w:after="75" w:line="240" w:lineRule="auto"/>
        <w:jc w:val="both"/>
        <w:rPr>
          <w:rFonts w:ascii="Verdana" w:eastAsia="Times New Roman" w:hAnsi="Verdana" w:cs="Times New Roman"/>
          <w:b/>
          <w:bCs/>
          <w:color w:val="000000"/>
          <w:sz w:val="18"/>
          <w:szCs w:val="18"/>
          <w:lang w:eastAsia="ru-RU"/>
        </w:rPr>
      </w:pPr>
    </w:p>
    <w:p w:rsidR="006D184F" w:rsidRPr="006D184F" w:rsidRDefault="006D184F" w:rsidP="006D184F">
      <w:pPr>
        <w:spacing w:after="75" w:line="240" w:lineRule="auto"/>
        <w:jc w:val="both"/>
        <w:rPr>
          <w:rFonts w:ascii="Verdana" w:eastAsia="Times New Roman" w:hAnsi="Verdana" w:cs="Times New Roman"/>
          <w:b/>
          <w:bCs/>
          <w:color w:val="000000"/>
          <w:sz w:val="18"/>
          <w:szCs w:val="18"/>
          <w:lang w:eastAsia="ru-RU"/>
        </w:rPr>
      </w:pPr>
      <w:r w:rsidRPr="006D184F">
        <w:rPr>
          <w:rFonts w:ascii="Verdana" w:eastAsia="Times New Roman" w:hAnsi="Verdana" w:cs="Times New Roman"/>
          <w:b/>
          <w:bCs/>
          <w:color w:val="000000"/>
          <w:sz w:val="18"/>
          <w:szCs w:val="18"/>
          <w:lang w:eastAsia="ru-RU"/>
        </w:rPr>
        <w:t>22. Задание 22 </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В каком году наблюдалась наибольшая эмиграция?</w:t>
      </w:r>
    </w:p>
    <w:p w:rsidR="006D184F" w:rsidRPr="006D184F" w:rsidRDefault="006D184F" w:rsidP="006D184F">
      <w:pPr>
        <w:spacing w:after="0" w:line="240" w:lineRule="auto"/>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 </w:t>
      </w:r>
    </w:p>
    <w:p w:rsidR="006D184F" w:rsidRPr="006D184F" w:rsidRDefault="006D184F" w:rsidP="006D184F">
      <w:pPr>
        <w:spacing w:after="0" w:line="240" w:lineRule="auto"/>
        <w:jc w:val="center"/>
        <w:rPr>
          <w:rFonts w:ascii="Verdana" w:eastAsia="Times New Roman" w:hAnsi="Verdana" w:cs="Times New Roman"/>
          <w:color w:val="000000"/>
          <w:sz w:val="18"/>
          <w:szCs w:val="18"/>
          <w:lang w:eastAsia="ru-RU"/>
        </w:rPr>
      </w:pPr>
      <w:r w:rsidRPr="006D184F">
        <w:rPr>
          <w:rFonts w:ascii="Verdana" w:eastAsia="Times New Roman" w:hAnsi="Verdana" w:cs="Times New Roman"/>
          <w:b/>
          <w:bCs/>
          <w:color w:val="000000"/>
          <w:sz w:val="18"/>
          <w:szCs w:val="18"/>
          <w:lang w:eastAsia="ru-RU"/>
        </w:rPr>
        <w:t>Международная миграция в России</w:t>
      </w:r>
    </w:p>
    <w:p w:rsidR="006D184F" w:rsidRPr="006D184F" w:rsidRDefault="006D184F" w:rsidP="006D184F">
      <w:pPr>
        <w:spacing w:after="0" w:line="240" w:lineRule="auto"/>
        <w:jc w:val="both"/>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w:drawing>
          <wp:inline distT="0" distB="0" distL="0" distR="0">
            <wp:extent cx="3981450" cy="1962150"/>
            <wp:effectExtent l="0" t="0" r="0" b="0"/>
            <wp:docPr id="2" name="Рисунок 2" descr="https://geo-oge.sdamgia.ru/get_file?id=1419&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geo-oge.sdamgia.ru/get_file?id=1419&amp;png=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81450" cy="1962150"/>
                    </a:xfrm>
                    <a:prstGeom prst="rect">
                      <a:avLst/>
                    </a:prstGeom>
                    <a:noFill/>
                    <a:ln>
                      <a:noFill/>
                    </a:ln>
                  </pic:spPr>
                </pic:pic>
              </a:graphicData>
            </a:graphic>
          </wp:inline>
        </w:drawing>
      </w:r>
    </w:p>
    <w:p w:rsidR="006D184F" w:rsidRPr="006D184F" w:rsidRDefault="006D184F" w:rsidP="006D184F">
      <w:pPr>
        <w:spacing w:after="0" w:line="240" w:lineRule="auto"/>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 </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1) 2007 г.</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2) 2008 г.</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3) 2009 г.</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4) 2010 г.</w:t>
      </w:r>
    </w:p>
    <w:p w:rsidR="00812E32" w:rsidRDefault="00812E32" w:rsidP="006D184F">
      <w:pPr>
        <w:spacing w:after="75" w:line="240" w:lineRule="auto"/>
        <w:jc w:val="both"/>
        <w:rPr>
          <w:rFonts w:ascii="Verdana" w:eastAsia="Times New Roman" w:hAnsi="Verdana" w:cs="Times New Roman"/>
          <w:b/>
          <w:bCs/>
          <w:color w:val="000000"/>
          <w:sz w:val="18"/>
          <w:szCs w:val="18"/>
          <w:lang w:eastAsia="ru-RU"/>
        </w:rPr>
      </w:pPr>
    </w:p>
    <w:p w:rsidR="00812E32" w:rsidRDefault="00812E32" w:rsidP="006D184F">
      <w:pPr>
        <w:spacing w:after="75" w:line="240" w:lineRule="auto"/>
        <w:jc w:val="both"/>
        <w:rPr>
          <w:rFonts w:ascii="Verdana" w:eastAsia="Times New Roman" w:hAnsi="Verdana" w:cs="Times New Roman"/>
          <w:b/>
          <w:bCs/>
          <w:color w:val="000000"/>
          <w:sz w:val="18"/>
          <w:szCs w:val="18"/>
          <w:lang w:eastAsia="ru-RU"/>
        </w:rPr>
      </w:pPr>
    </w:p>
    <w:p w:rsidR="006D184F" w:rsidRPr="006D184F" w:rsidRDefault="006D184F" w:rsidP="006D184F">
      <w:pPr>
        <w:spacing w:after="75" w:line="240" w:lineRule="auto"/>
        <w:jc w:val="both"/>
        <w:rPr>
          <w:rFonts w:ascii="Verdana" w:eastAsia="Times New Roman" w:hAnsi="Verdana" w:cs="Times New Roman"/>
          <w:b/>
          <w:bCs/>
          <w:color w:val="000000"/>
          <w:sz w:val="18"/>
          <w:szCs w:val="18"/>
          <w:lang w:eastAsia="ru-RU"/>
        </w:rPr>
      </w:pPr>
      <w:r w:rsidRPr="006D184F">
        <w:rPr>
          <w:rFonts w:ascii="Verdana" w:eastAsia="Times New Roman" w:hAnsi="Verdana" w:cs="Times New Roman"/>
          <w:b/>
          <w:bCs/>
          <w:color w:val="000000"/>
          <w:sz w:val="18"/>
          <w:szCs w:val="18"/>
          <w:lang w:eastAsia="ru-RU"/>
        </w:rPr>
        <w:lastRenderedPageBreak/>
        <w:t>23. Задание 23 </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Определите величину миграционного прироста населения России в 2010 г. Ответ запишите в виде числа.</w:t>
      </w:r>
    </w:p>
    <w:p w:rsidR="006D184F" w:rsidRPr="006D184F" w:rsidRDefault="006D184F" w:rsidP="006D184F">
      <w:pPr>
        <w:spacing w:after="0" w:line="240" w:lineRule="auto"/>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 </w:t>
      </w:r>
    </w:p>
    <w:p w:rsidR="006D184F" w:rsidRPr="006D184F" w:rsidRDefault="006D184F" w:rsidP="006D184F">
      <w:pPr>
        <w:spacing w:after="0" w:line="240" w:lineRule="auto"/>
        <w:jc w:val="center"/>
        <w:rPr>
          <w:rFonts w:ascii="Verdana" w:eastAsia="Times New Roman" w:hAnsi="Verdana" w:cs="Times New Roman"/>
          <w:color w:val="000000"/>
          <w:sz w:val="18"/>
          <w:szCs w:val="18"/>
          <w:lang w:eastAsia="ru-RU"/>
        </w:rPr>
      </w:pPr>
      <w:r w:rsidRPr="006D184F">
        <w:rPr>
          <w:rFonts w:ascii="Verdana" w:eastAsia="Times New Roman" w:hAnsi="Verdana" w:cs="Times New Roman"/>
          <w:b/>
          <w:bCs/>
          <w:color w:val="000000"/>
          <w:sz w:val="18"/>
          <w:szCs w:val="18"/>
          <w:lang w:eastAsia="ru-RU"/>
        </w:rPr>
        <w:t>Международная миграция в России</w:t>
      </w:r>
    </w:p>
    <w:p w:rsidR="006D184F" w:rsidRPr="006D184F" w:rsidRDefault="006D184F" w:rsidP="006D184F">
      <w:pPr>
        <w:spacing w:after="0" w:line="240" w:lineRule="auto"/>
        <w:jc w:val="both"/>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w:drawing>
          <wp:inline distT="0" distB="0" distL="0" distR="0">
            <wp:extent cx="3981450" cy="1962150"/>
            <wp:effectExtent l="0" t="0" r="0" b="0"/>
            <wp:docPr id="1" name="Рисунок 1" descr="https://geo-oge.sdamgia.ru/get_file?id=1419&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geo-oge.sdamgia.ru/get_file?id=1419&amp;png=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81450" cy="1962150"/>
                    </a:xfrm>
                    <a:prstGeom prst="rect">
                      <a:avLst/>
                    </a:prstGeom>
                    <a:noFill/>
                    <a:ln>
                      <a:noFill/>
                    </a:ln>
                  </pic:spPr>
                </pic:pic>
              </a:graphicData>
            </a:graphic>
          </wp:inline>
        </w:drawing>
      </w:r>
    </w:p>
    <w:p w:rsidR="006D184F" w:rsidRPr="006D184F" w:rsidRDefault="006D184F" w:rsidP="006D184F">
      <w:pPr>
        <w:spacing w:after="75" w:line="240" w:lineRule="auto"/>
        <w:jc w:val="both"/>
        <w:rPr>
          <w:rFonts w:ascii="Verdana" w:eastAsia="Times New Roman" w:hAnsi="Verdana" w:cs="Times New Roman"/>
          <w:b/>
          <w:bCs/>
          <w:color w:val="000000"/>
          <w:sz w:val="18"/>
          <w:szCs w:val="18"/>
          <w:lang w:eastAsia="ru-RU"/>
        </w:rPr>
      </w:pPr>
      <w:r w:rsidRPr="006D184F">
        <w:rPr>
          <w:rFonts w:ascii="Verdana" w:eastAsia="Times New Roman" w:hAnsi="Verdana" w:cs="Times New Roman"/>
          <w:b/>
          <w:bCs/>
          <w:color w:val="000000"/>
          <w:sz w:val="18"/>
          <w:szCs w:val="18"/>
          <w:lang w:eastAsia="ru-RU"/>
        </w:rPr>
        <w:t>24. Задание 24 </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В каких двух из перечисленных регионов России средняя плотность населения наибольшая? Запишите в ответ цифры, под которыми указаны эти регионы.</w:t>
      </w:r>
    </w:p>
    <w:p w:rsidR="006D184F" w:rsidRPr="006D184F" w:rsidRDefault="006D184F" w:rsidP="006D184F">
      <w:pPr>
        <w:spacing w:after="0" w:line="240" w:lineRule="auto"/>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 </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1) Калининградская область</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2) Амурская область</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3) Саратовская область</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4) Хабаровский край</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5) Архангельская область</w:t>
      </w:r>
    </w:p>
    <w:p w:rsidR="00812E32" w:rsidRDefault="00812E32" w:rsidP="006D184F">
      <w:pPr>
        <w:spacing w:after="75" w:line="240" w:lineRule="auto"/>
        <w:jc w:val="both"/>
        <w:rPr>
          <w:rFonts w:ascii="Verdana" w:eastAsia="Times New Roman" w:hAnsi="Verdana" w:cs="Times New Roman"/>
          <w:b/>
          <w:bCs/>
          <w:color w:val="000000"/>
          <w:sz w:val="18"/>
          <w:szCs w:val="18"/>
          <w:lang w:eastAsia="ru-RU"/>
        </w:rPr>
      </w:pPr>
    </w:p>
    <w:p w:rsidR="006D184F" w:rsidRPr="006D184F" w:rsidRDefault="006D184F" w:rsidP="006D184F">
      <w:pPr>
        <w:spacing w:after="75" w:line="240" w:lineRule="auto"/>
        <w:jc w:val="both"/>
        <w:rPr>
          <w:rFonts w:ascii="Verdana" w:eastAsia="Times New Roman" w:hAnsi="Verdana" w:cs="Times New Roman"/>
          <w:b/>
          <w:bCs/>
          <w:color w:val="000000"/>
          <w:sz w:val="18"/>
          <w:szCs w:val="18"/>
          <w:lang w:eastAsia="ru-RU"/>
        </w:rPr>
      </w:pPr>
      <w:r w:rsidRPr="006D184F">
        <w:rPr>
          <w:rFonts w:ascii="Verdana" w:eastAsia="Times New Roman" w:hAnsi="Verdana" w:cs="Times New Roman"/>
          <w:b/>
          <w:bCs/>
          <w:color w:val="000000"/>
          <w:sz w:val="18"/>
          <w:szCs w:val="18"/>
          <w:lang w:eastAsia="ru-RU"/>
        </w:rPr>
        <w:t>25. Задание 25</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Расположите перечисленные ниже города в порядке увеличения численности их населения. Запишите в ответ получившуюся последовательность букв.</w:t>
      </w:r>
    </w:p>
    <w:p w:rsidR="006D184F" w:rsidRPr="006D184F" w:rsidRDefault="006D184F" w:rsidP="006D184F">
      <w:pPr>
        <w:spacing w:after="0" w:line="240" w:lineRule="auto"/>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 </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A) Казань</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Б) Ижевск</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B) Петрозаводск</w:t>
      </w:r>
    </w:p>
    <w:p w:rsidR="00812E32" w:rsidRDefault="00812E32" w:rsidP="006D184F">
      <w:pPr>
        <w:spacing w:after="75" w:line="240" w:lineRule="auto"/>
        <w:jc w:val="both"/>
        <w:rPr>
          <w:rFonts w:ascii="Verdana" w:eastAsia="Times New Roman" w:hAnsi="Verdana" w:cs="Times New Roman"/>
          <w:b/>
          <w:bCs/>
          <w:color w:val="000000"/>
          <w:sz w:val="18"/>
          <w:szCs w:val="18"/>
          <w:lang w:eastAsia="ru-RU"/>
        </w:rPr>
      </w:pPr>
    </w:p>
    <w:p w:rsidR="006D184F" w:rsidRPr="006D184F" w:rsidRDefault="006D184F" w:rsidP="006D184F">
      <w:pPr>
        <w:spacing w:after="75" w:line="240" w:lineRule="auto"/>
        <w:jc w:val="both"/>
        <w:rPr>
          <w:rFonts w:ascii="Verdana" w:eastAsia="Times New Roman" w:hAnsi="Verdana" w:cs="Times New Roman"/>
          <w:b/>
          <w:bCs/>
          <w:color w:val="000000"/>
          <w:sz w:val="18"/>
          <w:szCs w:val="18"/>
          <w:lang w:eastAsia="ru-RU"/>
        </w:rPr>
      </w:pPr>
      <w:r w:rsidRPr="006D184F">
        <w:rPr>
          <w:rFonts w:ascii="Verdana" w:eastAsia="Times New Roman" w:hAnsi="Verdana" w:cs="Times New Roman"/>
          <w:b/>
          <w:bCs/>
          <w:color w:val="000000"/>
          <w:sz w:val="18"/>
          <w:szCs w:val="18"/>
          <w:lang w:eastAsia="ru-RU"/>
        </w:rPr>
        <w:t>26. Задание 26 </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В каких двух из перечисленных областей России посевные площади под сахарную свеклу наибольшие? Запишите в ответ цифры, под которыми указаны эти области.</w:t>
      </w:r>
    </w:p>
    <w:p w:rsidR="006D184F" w:rsidRPr="006D184F" w:rsidRDefault="006D184F" w:rsidP="006D184F">
      <w:pPr>
        <w:spacing w:after="0" w:line="240" w:lineRule="auto"/>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 </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1) Ростовская область</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2) Амурская область</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3) Псковская область</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4) Воронежская область</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5) Вологодская область</w:t>
      </w:r>
    </w:p>
    <w:p w:rsidR="00812E32" w:rsidRDefault="00812E32" w:rsidP="006D184F">
      <w:pPr>
        <w:spacing w:after="75" w:line="240" w:lineRule="auto"/>
        <w:jc w:val="both"/>
        <w:rPr>
          <w:rFonts w:ascii="Verdana" w:eastAsia="Times New Roman" w:hAnsi="Verdana" w:cs="Times New Roman"/>
          <w:b/>
          <w:bCs/>
          <w:color w:val="000000"/>
          <w:sz w:val="18"/>
          <w:szCs w:val="18"/>
          <w:lang w:eastAsia="ru-RU"/>
        </w:rPr>
      </w:pPr>
    </w:p>
    <w:p w:rsidR="006D184F" w:rsidRPr="006D184F" w:rsidRDefault="006D184F" w:rsidP="006D184F">
      <w:pPr>
        <w:spacing w:after="75" w:line="240" w:lineRule="auto"/>
        <w:jc w:val="both"/>
        <w:rPr>
          <w:rFonts w:ascii="Verdana" w:eastAsia="Times New Roman" w:hAnsi="Verdana" w:cs="Times New Roman"/>
          <w:b/>
          <w:bCs/>
          <w:color w:val="000000"/>
          <w:sz w:val="18"/>
          <w:szCs w:val="18"/>
          <w:lang w:eastAsia="ru-RU"/>
        </w:rPr>
      </w:pPr>
      <w:r w:rsidRPr="006D184F">
        <w:rPr>
          <w:rFonts w:ascii="Verdana" w:eastAsia="Times New Roman" w:hAnsi="Verdana" w:cs="Times New Roman"/>
          <w:b/>
          <w:bCs/>
          <w:color w:val="000000"/>
          <w:sz w:val="18"/>
          <w:szCs w:val="18"/>
          <w:lang w:eastAsia="ru-RU"/>
        </w:rPr>
        <w:t>27. Задание 27 </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Напишите название страны, в которой расположен вулкан Локон.</w:t>
      </w:r>
    </w:p>
    <w:p w:rsidR="006D184F" w:rsidRPr="006D184F" w:rsidRDefault="006D184F" w:rsidP="006D184F">
      <w:pPr>
        <w:spacing w:after="0" w:line="240" w:lineRule="auto"/>
        <w:jc w:val="both"/>
        <w:rPr>
          <w:rFonts w:ascii="Verdana" w:eastAsia="Times New Roman" w:hAnsi="Verdana" w:cs="Times New Roman"/>
          <w:color w:val="000000"/>
          <w:sz w:val="18"/>
          <w:szCs w:val="18"/>
          <w:lang w:eastAsia="ru-RU"/>
        </w:rPr>
      </w:pPr>
    </w:p>
    <w:p w:rsidR="006D184F" w:rsidRPr="006D184F" w:rsidRDefault="006D184F" w:rsidP="006D184F">
      <w:pPr>
        <w:spacing w:after="0" w:line="240" w:lineRule="auto"/>
        <w:ind w:firstLine="375"/>
        <w:jc w:val="center"/>
        <w:rPr>
          <w:rFonts w:ascii="Verdana" w:eastAsia="Times New Roman" w:hAnsi="Verdana" w:cs="Times New Roman"/>
          <w:color w:val="000000"/>
          <w:sz w:val="18"/>
          <w:szCs w:val="18"/>
          <w:lang w:eastAsia="ru-RU"/>
        </w:rPr>
      </w:pPr>
      <w:r w:rsidRPr="006D184F">
        <w:rPr>
          <w:rFonts w:ascii="Verdana" w:eastAsia="Times New Roman" w:hAnsi="Verdana" w:cs="Times New Roman"/>
          <w:b/>
          <w:bCs/>
          <w:color w:val="000000"/>
          <w:sz w:val="18"/>
          <w:szCs w:val="18"/>
          <w:lang w:eastAsia="ru-RU"/>
        </w:rPr>
        <w:t>Извержение вулкана на острове Сулавеси.</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Сильное извержение вулкана Локон произошло на севере острова Сулавеси, сообщило местное Агентство по борьбе со стихийными бедствиями. Власти решили, что эвакуация жителей близлежащих районов не требуется. Предыдущее извержение вулкана Локон произошло годом ранее. Страна находится в зоне большой сейсмической активности, на её территории порядка 500 вулканов, около 120 из которых являются действующими. Страна расположена в пределах Тихоокеанского огненного кольца — наиболее сейсмически активной области Земли, в которой находится большая часть всех действующих вулканов мира.</w:t>
      </w:r>
    </w:p>
    <w:p w:rsidR="00812E32" w:rsidRDefault="00812E32" w:rsidP="006D184F">
      <w:pPr>
        <w:spacing w:after="75" w:line="240" w:lineRule="auto"/>
        <w:jc w:val="both"/>
        <w:rPr>
          <w:rFonts w:ascii="Verdana" w:eastAsia="Times New Roman" w:hAnsi="Verdana" w:cs="Times New Roman"/>
          <w:b/>
          <w:bCs/>
          <w:color w:val="000000"/>
          <w:sz w:val="18"/>
          <w:szCs w:val="18"/>
          <w:lang w:eastAsia="ru-RU"/>
        </w:rPr>
      </w:pPr>
    </w:p>
    <w:p w:rsidR="006D184F" w:rsidRPr="006D184F" w:rsidRDefault="006D184F" w:rsidP="006D184F">
      <w:pPr>
        <w:spacing w:after="75" w:line="240" w:lineRule="auto"/>
        <w:jc w:val="both"/>
        <w:rPr>
          <w:rFonts w:ascii="Verdana" w:eastAsia="Times New Roman" w:hAnsi="Verdana" w:cs="Times New Roman"/>
          <w:b/>
          <w:bCs/>
          <w:color w:val="000000"/>
          <w:sz w:val="18"/>
          <w:szCs w:val="18"/>
          <w:lang w:eastAsia="ru-RU"/>
        </w:rPr>
      </w:pPr>
      <w:r w:rsidRPr="006D184F">
        <w:rPr>
          <w:rFonts w:ascii="Verdana" w:eastAsia="Times New Roman" w:hAnsi="Verdana" w:cs="Times New Roman"/>
          <w:b/>
          <w:bCs/>
          <w:color w:val="000000"/>
          <w:sz w:val="18"/>
          <w:szCs w:val="18"/>
          <w:lang w:eastAsia="ru-RU"/>
        </w:rPr>
        <w:t>28. Задание 28 </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Какой тип воздушных масс формируют климат острова Сулавеси?</w:t>
      </w:r>
    </w:p>
    <w:p w:rsidR="006D184F" w:rsidRPr="006D184F" w:rsidRDefault="006D184F" w:rsidP="006D184F">
      <w:pPr>
        <w:spacing w:after="0" w:line="240" w:lineRule="auto"/>
        <w:jc w:val="both"/>
        <w:rPr>
          <w:rFonts w:ascii="Verdana" w:eastAsia="Times New Roman" w:hAnsi="Verdana" w:cs="Times New Roman"/>
          <w:color w:val="000000"/>
          <w:sz w:val="18"/>
          <w:szCs w:val="18"/>
          <w:lang w:eastAsia="ru-RU"/>
        </w:rPr>
      </w:pPr>
    </w:p>
    <w:p w:rsidR="006D184F" w:rsidRPr="006D184F" w:rsidRDefault="006D184F" w:rsidP="006D184F">
      <w:pPr>
        <w:spacing w:after="75" w:line="240" w:lineRule="auto"/>
        <w:jc w:val="both"/>
        <w:rPr>
          <w:rFonts w:ascii="Verdana" w:eastAsia="Times New Roman" w:hAnsi="Verdana" w:cs="Times New Roman"/>
          <w:b/>
          <w:bCs/>
          <w:color w:val="000000"/>
          <w:sz w:val="18"/>
          <w:szCs w:val="18"/>
          <w:lang w:eastAsia="ru-RU"/>
        </w:rPr>
      </w:pPr>
      <w:r w:rsidRPr="006D184F">
        <w:rPr>
          <w:rFonts w:ascii="Verdana" w:eastAsia="Times New Roman" w:hAnsi="Verdana" w:cs="Times New Roman"/>
          <w:b/>
          <w:bCs/>
          <w:color w:val="000000"/>
          <w:sz w:val="18"/>
          <w:szCs w:val="18"/>
          <w:lang w:eastAsia="ru-RU"/>
        </w:rPr>
        <w:t>29. Задание 29 </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lastRenderedPageBreak/>
        <w:t>Чем объясняется наличие большого количества вулканов на территории страны?</w:t>
      </w:r>
    </w:p>
    <w:p w:rsidR="006D184F" w:rsidRPr="006D184F" w:rsidRDefault="006D184F" w:rsidP="006D184F">
      <w:pPr>
        <w:spacing w:after="0" w:line="240" w:lineRule="auto"/>
        <w:jc w:val="both"/>
        <w:rPr>
          <w:rFonts w:ascii="Verdana" w:eastAsia="Times New Roman" w:hAnsi="Verdana" w:cs="Times New Roman"/>
          <w:color w:val="000000"/>
          <w:sz w:val="18"/>
          <w:szCs w:val="18"/>
          <w:lang w:eastAsia="ru-RU"/>
        </w:rPr>
      </w:pPr>
    </w:p>
    <w:p w:rsidR="006D184F" w:rsidRPr="006D184F" w:rsidRDefault="006D184F" w:rsidP="006D184F">
      <w:pPr>
        <w:spacing w:after="75" w:line="240" w:lineRule="auto"/>
        <w:jc w:val="both"/>
        <w:rPr>
          <w:rFonts w:ascii="Verdana" w:eastAsia="Times New Roman" w:hAnsi="Verdana" w:cs="Times New Roman"/>
          <w:b/>
          <w:bCs/>
          <w:color w:val="000000"/>
          <w:sz w:val="18"/>
          <w:szCs w:val="18"/>
          <w:lang w:eastAsia="ru-RU"/>
        </w:rPr>
      </w:pPr>
      <w:r w:rsidRPr="006D184F">
        <w:rPr>
          <w:rFonts w:ascii="Verdana" w:eastAsia="Times New Roman" w:hAnsi="Verdana" w:cs="Times New Roman"/>
          <w:b/>
          <w:bCs/>
          <w:color w:val="000000"/>
          <w:sz w:val="18"/>
          <w:szCs w:val="18"/>
          <w:lang w:eastAsia="ru-RU"/>
        </w:rPr>
        <w:t>30. Задание 30</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Определите регион России по его краткому описанию.</w:t>
      </w:r>
    </w:p>
    <w:p w:rsidR="006D184F" w:rsidRPr="006D184F" w:rsidRDefault="006D184F" w:rsidP="006D184F">
      <w:pPr>
        <w:spacing w:after="0" w:line="240" w:lineRule="auto"/>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 </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Республика расположена в Азиатской части страны. На юге граница совпадает с Государственной границей Российской Федерации. Республика богата полезными ископаемыми: здесь имеются крупные залежи свинцово-цинковых, молибденовых, вольфрамовых, урановых руд, а также месторождения угля и многих других полезных ископаемых. На территории Республики находится около 60% береговой линии самого глубокого пресноводного озера в мире.</w:t>
      </w:r>
    </w:p>
    <w:p w:rsidR="006D184F" w:rsidRPr="006D184F" w:rsidRDefault="006D184F" w:rsidP="006D184F">
      <w:pPr>
        <w:spacing w:after="0" w:line="240" w:lineRule="auto"/>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 </w:t>
      </w:r>
    </w:p>
    <w:p w:rsidR="006D184F" w:rsidRPr="006D184F" w:rsidRDefault="006D184F" w:rsidP="006D184F">
      <w:pPr>
        <w:spacing w:after="0" w:line="240" w:lineRule="auto"/>
        <w:ind w:firstLine="375"/>
        <w:jc w:val="both"/>
        <w:rPr>
          <w:rFonts w:ascii="Verdana" w:eastAsia="Times New Roman" w:hAnsi="Verdana" w:cs="Times New Roman"/>
          <w:color w:val="000000"/>
          <w:sz w:val="18"/>
          <w:szCs w:val="18"/>
          <w:lang w:eastAsia="ru-RU"/>
        </w:rPr>
      </w:pPr>
      <w:r w:rsidRPr="006D184F">
        <w:rPr>
          <w:rFonts w:ascii="Verdana" w:eastAsia="Times New Roman" w:hAnsi="Verdana" w:cs="Times New Roman"/>
          <w:color w:val="000000"/>
          <w:sz w:val="18"/>
          <w:szCs w:val="18"/>
          <w:lang w:eastAsia="ru-RU"/>
        </w:rPr>
        <w:t>Ответ: Республика _______________________.</w:t>
      </w:r>
    </w:p>
    <w:p w:rsidR="00DF1306" w:rsidRDefault="00DF1306"/>
    <w:sectPr w:rsidR="00DF13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D85"/>
    <w:rsid w:val="006C15E0"/>
    <w:rsid w:val="006D184F"/>
    <w:rsid w:val="00812E32"/>
    <w:rsid w:val="00DF1306"/>
    <w:rsid w:val="00EB7D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outernumber">
    <w:name w:val="outer_number"/>
    <w:basedOn w:val="a0"/>
    <w:rsid w:val="006D184F"/>
  </w:style>
  <w:style w:type="character" w:customStyle="1" w:styleId="probnums">
    <w:name w:val="prob_nums"/>
    <w:basedOn w:val="a0"/>
    <w:rsid w:val="006D184F"/>
  </w:style>
  <w:style w:type="character" w:styleId="a3">
    <w:name w:val="Hyperlink"/>
    <w:basedOn w:val="a0"/>
    <w:uiPriority w:val="99"/>
    <w:semiHidden/>
    <w:unhideWhenUsed/>
    <w:rsid w:val="006D184F"/>
    <w:rPr>
      <w:color w:val="0000FF"/>
      <w:u w:val="single"/>
    </w:rPr>
  </w:style>
  <w:style w:type="paragraph" w:customStyle="1" w:styleId="leftmargin">
    <w:name w:val="left_margin"/>
    <w:basedOn w:val="a"/>
    <w:rsid w:val="006D18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6D18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6D184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D184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outernumber">
    <w:name w:val="outer_number"/>
    <w:basedOn w:val="a0"/>
    <w:rsid w:val="006D184F"/>
  </w:style>
  <w:style w:type="character" w:customStyle="1" w:styleId="probnums">
    <w:name w:val="prob_nums"/>
    <w:basedOn w:val="a0"/>
    <w:rsid w:val="006D184F"/>
  </w:style>
  <w:style w:type="character" w:styleId="a3">
    <w:name w:val="Hyperlink"/>
    <w:basedOn w:val="a0"/>
    <w:uiPriority w:val="99"/>
    <w:semiHidden/>
    <w:unhideWhenUsed/>
    <w:rsid w:val="006D184F"/>
    <w:rPr>
      <w:color w:val="0000FF"/>
      <w:u w:val="single"/>
    </w:rPr>
  </w:style>
  <w:style w:type="paragraph" w:customStyle="1" w:styleId="leftmargin">
    <w:name w:val="left_margin"/>
    <w:basedOn w:val="a"/>
    <w:rsid w:val="006D18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6D18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6D184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D18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1127761">
      <w:bodyDiv w:val="1"/>
      <w:marLeft w:val="0"/>
      <w:marRight w:val="0"/>
      <w:marTop w:val="0"/>
      <w:marBottom w:val="0"/>
      <w:divBdr>
        <w:top w:val="none" w:sz="0" w:space="0" w:color="auto"/>
        <w:left w:val="none" w:sz="0" w:space="0" w:color="auto"/>
        <w:bottom w:val="none" w:sz="0" w:space="0" w:color="auto"/>
        <w:right w:val="none" w:sz="0" w:space="0" w:color="auto"/>
      </w:divBdr>
      <w:divsChild>
        <w:div w:id="1409694725">
          <w:marLeft w:val="0"/>
          <w:marRight w:val="0"/>
          <w:marTop w:val="75"/>
          <w:marBottom w:val="30"/>
          <w:divBdr>
            <w:top w:val="single" w:sz="12" w:space="2" w:color="000066"/>
            <w:left w:val="none" w:sz="0" w:space="0" w:color="auto"/>
            <w:bottom w:val="none" w:sz="0" w:space="0" w:color="auto"/>
            <w:right w:val="none" w:sz="0" w:space="0" w:color="auto"/>
          </w:divBdr>
        </w:div>
        <w:div w:id="1138495970">
          <w:marLeft w:val="0"/>
          <w:marRight w:val="0"/>
          <w:marTop w:val="75"/>
          <w:marBottom w:val="0"/>
          <w:divBdr>
            <w:top w:val="none" w:sz="0" w:space="0" w:color="auto"/>
            <w:left w:val="none" w:sz="0" w:space="0" w:color="auto"/>
            <w:bottom w:val="none" w:sz="0" w:space="0" w:color="auto"/>
            <w:right w:val="none" w:sz="0" w:space="0" w:color="auto"/>
          </w:divBdr>
          <w:divsChild>
            <w:div w:id="976111272">
              <w:marLeft w:val="0"/>
              <w:marRight w:val="0"/>
              <w:marTop w:val="75"/>
              <w:marBottom w:val="0"/>
              <w:divBdr>
                <w:top w:val="none" w:sz="0" w:space="0" w:color="auto"/>
                <w:left w:val="none" w:sz="0" w:space="0" w:color="auto"/>
                <w:bottom w:val="none" w:sz="0" w:space="0" w:color="auto"/>
                <w:right w:val="none" w:sz="0" w:space="0" w:color="auto"/>
              </w:divBdr>
              <w:divsChild>
                <w:div w:id="613287484">
                  <w:marLeft w:val="0"/>
                  <w:marRight w:val="0"/>
                  <w:marTop w:val="75"/>
                  <w:marBottom w:val="75"/>
                  <w:divBdr>
                    <w:top w:val="none" w:sz="0" w:space="0" w:color="auto"/>
                    <w:left w:val="none" w:sz="0" w:space="0" w:color="auto"/>
                    <w:bottom w:val="none" w:sz="0" w:space="0" w:color="auto"/>
                    <w:right w:val="none" w:sz="0" w:space="0" w:color="auto"/>
                  </w:divBdr>
                </w:div>
                <w:div w:id="107617254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46352922">
          <w:marLeft w:val="0"/>
          <w:marRight w:val="0"/>
          <w:marTop w:val="75"/>
          <w:marBottom w:val="0"/>
          <w:divBdr>
            <w:top w:val="none" w:sz="0" w:space="0" w:color="auto"/>
            <w:left w:val="none" w:sz="0" w:space="0" w:color="auto"/>
            <w:bottom w:val="none" w:sz="0" w:space="0" w:color="auto"/>
            <w:right w:val="none" w:sz="0" w:space="0" w:color="auto"/>
          </w:divBdr>
          <w:divsChild>
            <w:div w:id="1805855328">
              <w:marLeft w:val="0"/>
              <w:marRight w:val="0"/>
              <w:marTop w:val="75"/>
              <w:marBottom w:val="0"/>
              <w:divBdr>
                <w:top w:val="none" w:sz="0" w:space="0" w:color="auto"/>
                <w:left w:val="none" w:sz="0" w:space="0" w:color="auto"/>
                <w:bottom w:val="none" w:sz="0" w:space="0" w:color="auto"/>
                <w:right w:val="none" w:sz="0" w:space="0" w:color="auto"/>
              </w:divBdr>
              <w:divsChild>
                <w:div w:id="387068926">
                  <w:marLeft w:val="0"/>
                  <w:marRight w:val="0"/>
                  <w:marTop w:val="75"/>
                  <w:marBottom w:val="75"/>
                  <w:divBdr>
                    <w:top w:val="none" w:sz="0" w:space="0" w:color="auto"/>
                    <w:left w:val="none" w:sz="0" w:space="0" w:color="auto"/>
                    <w:bottom w:val="none" w:sz="0" w:space="0" w:color="auto"/>
                    <w:right w:val="none" w:sz="0" w:space="0" w:color="auto"/>
                  </w:divBdr>
                </w:div>
                <w:div w:id="103265547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3230404">
          <w:marLeft w:val="0"/>
          <w:marRight w:val="0"/>
          <w:marTop w:val="75"/>
          <w:marBottom w:val="0"/>
          <w:divBdr>
            <w:top w:val="none" w:sz="0" w:space="0" w:color="auto"/>
            <w:left w:val="none" w:sz="0" w:space="0" w:color="auto"/>
            <w:bottom w:val="none" w:sz="0" w:space="0" w:color="auto"/>
            <w:right w:val="none" w:sz="0" w:space="0" w:color="auto"/>
          </w:divBdr>
          <w:divsChild>
            <w:div w:id="1342506482">
              <w:marLeft w:val="0"/>
              <w:marRight w:val="0"/>
              <w:marTop w:val="75"/>
              <w:marBottom w:val="0"/>
              <w:divBdr>
                <w:top w:val="none" w:sz="0" w:space="0" w:color="auto"/>
                <w:left w:val="none" w:sz="0" w:space="0" w:color="auto"/>
                <w:bottom w:val="none" w:sz="0" w:space="0" w:color="auto"/>
                <w:right w:val="none" w:sz="0" w:space="0" w:color="auto"/>
              </w:divBdr>
              <w:divsChild>
                <w:div w:id="1952781722">
                  <w:marLeft w:val="0"/>
                  <w:marRight w:val="0"/>
                  <w:marTop w:val="75"/>
                  <w:marBottom w:val="75"/>
                  <w:divBdr>
                    <w:top w:val="none" w:sz="0" w:space="0" w:color="auto"/>
                    <w:left w:val="none" w:sz="0" w:space="0" w:color="auto"/>
                    <w:bottom w:val="none" w:sz="0" w:space="0" w:color="auto"/>
                    <w:right w:val="none" w:sz="0" w:space="0" w:color="auto"/>
                  </w:divBdr>
                </w:div>
                <w:div w:id="95390352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82524832">
          <w:marLeft w:val="0"/>
          <w:marRight w:val="0"/>
          <w:marTop w:val="75"/>
          <w:marBottom w:val="0"/>
          <w:divBdr>
            <w:top w:val="none" w:sz="0" w:space="0" w:color="auto"/>
            <w:left w:val="none" w:sz="0" w:space="0" w:color="auto"/>
            <w:bottom w:val="none" w:sz="0" w:space="0" w:color="auto"/>
            <w:right w:val="none" w:sz="0" w:space="0" w:color="auto"/>
          </w:divBdr>
          <w:divsChild>
            <w:div w:id="1354914754">
              <w:marLeft w:val="0"/>
              <w:marRight w:val="0"/>
              <w:marTop w:val="75"/>
              <w:marBottom w:val="0"/>
              <w:divBdr>
                <w:top w:val="none" w:sz="0" w:space="0" w:color="auto"/>
                <w:left w:val="none" w:sz="0" w:space="0" w:color="auto"/>
                <w:bottom w:val="none" w:sz="0" w:space="0" w:color="auto"/>
                <w:right w:val="none" w:sz="0" w:space="0" w:color="auto"/>
              </w:divBdr>
              <w:divsChild>
                <w:div w:id="677075893">
                  <w:marLeft w:val="0"/>
                  <w:marRight w:val="0"/>
                  <w:marTop w:val="75"/>
                  <w:marBottom w:val="75"/>
                  <w:divBdr>
                    <w:top w:val="none" w:sz="0" w:space="0" w:color="auto"/>
                    <w:left w:val="none" w:sz="0" w:space="0" w:color="auto"/>
                    <w:bottom w:val="none" w:sz="0" w:space="0" w:color="auto"/>
                    <w:right w:val="none" w:sz="0" w:space="0" w:color="auto"/>
                  </w:divBdr>
                </w:div>
                <w:div w:id="142981361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55575626">
          <w:marLeft w:val="0"/>
          <w:marRight w:val="0"/>
          <w:marTop w:val="75"/>
          <w:marBottom w:val="0"/>
          <w:divBdr>
            <w:top w:val="none" w:sz="0" w:space="0" w:color="auto"/>
            <w:left w:val="none" w:sz="0" w:space="0" w:color="auto"/>
            <w:bottom w:val="none" w:sz="0" w:space="0" w:color="auto"/>
            <w:right w:val="none" w:sz="0" w:space="0" w:color="auto"/>
          </w:divBdr>
          <w:divsChild>
            <w:div w:id="142553790">
              <w:marLeft w:val="0"/>
              <w:marRight w:val="0"/>
              <w:marTop w:val="75"/>
              <w:marBottom w:val="0"/>
              <w:divBdr>
                <w:top w:val="none" w:sz="0" w:space="0" w:color="auto"/>
                <w:left w:val="none" w:sz="0" w:space="0" w:color="auto"/>
                <w:bottom w:val="none" w:sz="0" w:space="0" w:color="auto"/>
                <w:right w:val="none" w:sz="0" w:space="0" w:color="auto"/>
              </w:divBdr>
              <w:divsChild>
                <w:div w:id="183516556">
                  <w:marLeft w:val="0"/>
                  <w:marRight w:val="0"/>
                  <w:marTop w:val="75"/>
                  <w:marBottom w:val="75"/>
                  <w:divBdr>
                    <w:top w:val="none" w:sz="0" w:space="0" w:color="auto"/>
                    <w:left w:val="none" w:sz="0" w:space="0" w:color="auto"/>
                    <w:bottom w:val="none" w:sz="0" w:space="0" w:color="auto"/>
                    <w:right w:val="none" w:sz="0" w:space="0" w:color="auto"/>
                  </w:divBdr>
                </w:div>
                <w:div w:id="107088301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49216084">
          <w:marLeft w:val="0"/>
          <w:marRight w:val="0"/>
          <w:marTop w:val="75"/>
          <w:marBottom w:val="0"/>
          <w:divBdr>
            <w:top w:val="none" w:sz="0" w:space="0" w:color="auto"/>
            <w:left w:val="none" w:sz="0" w:space="0" w:color="auto"/>
            <w:bottom w:val="none" w:sz="0" w:space="0" w:color="auto"/>
            <w:right w:val="none" w:sz="0" w:space="0" w:color="auto"/>
          </w:divBdr>
          <w:divsChild>
            <w:div w:id="1933466546">
              <w:marLeft w:val="0"/>
              <w:marRight w:val="0"/>
              <w:marTop w:val="75"/>
              <w:marBottom w:val="0"/>
              <w:divBdr>
                <w:top w:val="none" w:sz="0" w:space="0" w:color="auto"/>
                <w:left w:val="none" w:sz="0" w:space="0" w:color="auto"/>
                <w:bottom w:val="none" w:sz="0" w:space="0" w:color="auto"/>
                <w:right w:val="none" w:sz="0" w:space="0" w:color="auto"/>
              </w:divBdr>
              <w:divsChild>
                <w:div w:id="1843005575">
                  <w:marLeft w:val="0"/>
                  <w:marRight w:val="0"/>
                  <w:marTop w:val="75"/>
                  <w:marBottom w:val="75"/>
                  <w:divBdr>
                    <w:top w:val="none" w:sz="0" w:space="0" w:color="auto"/>
                    <w:left w:val="none" w:sz="0" w:space="0" w:color="auto"/>
                    <w:bottom w:val="none" w:sz="0" w:space="0" w:color="auto"/>
                    <w:right w:val="none" w:sz="0" w:space="0" w:color="auto"/>
                  </w:divBdr>
                </w:div>
                <w:div w:id="70721693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57507435">
          <w:marLeft w:val="0"/>
          <w:marRight w:val="0"/>
          <w:marTop w:val="75"/>
          <w:marBottom w:val="0"/>
          <w:divBdr>
            <w:top w:val="none" w:sz="0" w:space="0" w:color="auto"/>
            <w:left w:val="none" w:sz="0" w:space="0" w:color="auto"/>
            <w:bottom w:val="none" w:sz="0" w:space="0" w:color="auto"/>
            <w:right w:val="none" w:sz="0" w:space="0" w:color="auto"/>
          </w:divBdr>
          <w:divsChild>
            <w:div w:id="524371299">
              <w:marLeft w:val="0"/>
              <w:marRight w:val="0"/>
              <w:marTop w:val="75"/>
              <w:marBottom w:val="0"/>
              <w:divBdr>
                <w:top w:val="none" w:sz="0" w:space="0" w:color="auto"/>
                <w:left w:val="none" w:sz="0" w:space="0" w:color="auto"/>
                <w:bottom w:val="none" w:sz="0" w:space="0" w:color="auto"/>
                <w:right w:val="none" w:sz="0" w:space="0" w:color="auto"/>
              </w:divBdr>
              <w:divsChild>
                <w:div w:id="868225500">
                  <w:marLeft w:val="0"/>
                  <w:marRight w:val="0"/>
                  <w:marTop w:val="75"/>
                  <w:marBottom w:val="75"/>
                  <w:divBdr>
                    <w:top w:val="none" w:sz="0" w:space="0" w:color="auto"/>
                    <w:left w:val="none" w:sz="0" w:space="0" w:color="auto"/>
                    <w:bottom w:val="none" w:sz="0" w:space="0" w:color="auto"/>
                    <w:right w:val="none" w:sz="0" w:space="0" w:color="auto"/>
                  </w:divBdr>
                </w:div>
                <w:div w:id="87276621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98074046">
          <w:marLeft w:val="0"/>
          <w:marRight w:val="0"/>
          <w:marTop w:val="75"/>
          <w:marBottom w:val="0"/>
          <w:divBdr>
            <w:top w:val="none" w:sz="0" w:space="0" w:color="auto"/>
            <w:left w:val="none" w:sz="0" w:space="0" w:color="auto"/>
            <w:bottom w:val="none" w:sz="0" w:space="0" w:color="auto"/>
            <w:right w:val="none" w:sz="0" w:space="0" w:color="auto"/>
          </w:divBdr>
          <w:divsChild>
            <w:div w:id="151222827">
              <w:marLeft w:val="0"/>
              <w:marRight w:val="0"/>
              <w:marTop w:val="75"/>
              <w:marBottom w:val="0"/>
              <w:divBdr>
                <w:top w:val="none" w:sz="0" w:space="0" w:color="auto"/>
                <w:left w:val="none" w:sz="0" w:space="0" w:color="auto"/>
                <w:bottom w:val="none" w:sz="0" w:space="0" w:color="auto"/>
                <w:right w:val="none" w:sz="0" w:space="0" w:color="auto"/>
              </w:divBdr>
              <w:divsChild>
                <w:div w:id="443310099">
                  <w:marLeft w:val="0"/>
                  <w:marRight w:val="0"/>
                  <w:marTop w:val="75"/>
                  <w:marBottom w:val="75"/>
                  <w:divBdr>
                    <w:top w:val="none" w:sz="0" w:space="0" w:color="auto"/>
                    <w:left w:val="none" w:sz="0" w:space="0" w:color="auto"/>
                    <w:bottom w:val="none" w:sz="0" w:space="0" w:color="auto"/>
                    <w:right w:val="none" w:sz="0" w:space="0" w:color="auto"/>
                  </w:divBdr>
                </w:div>
                <w:div w:id="184045922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066680411">
          <w:marLeft w:val="0"/>
          <w:marRight w:val="0"/>
          <w:marTop w:val="75"/>
          <w:marBottom w:val="0"/>
          <w:divBdr>
            <w:top w:val="none" w:sz="0" w:space="0" w:color="auto"/>
            <w:left w:val="none" w:sz="0" w:space="0" w:color="auto"/>
            <w:bottom w:val="none" w:sz="0" w:space="0" w:color="auto"/>
            <w:right w:val="none" w:sz="0" w:space="0" w:color="auto"/>
          </w:divBdr>
          <w:divsChild>
            <w:div w:id="549683190">
              <w:marLeft w:val="0"/>
              <w:marRight w:val="0"/>
              <w:marTop w:val="75"/>
              <w:marBottom w:val="0"/>
              <w:divBdr>
                <w:top w:val="none" w:sz="0" w:space="0" w:color="auto"/>
                <w:left w:val="none" w:sz="0" w:space="0" w:color="auto"/>
                <w:bottom w:val="none" w:sz="0" w:space="0" w:color="auto"/>
                <w:right w:val="none" w:sz="0" w:space="0" w:color="auto"/>
              </w:divBdr>
              <w:divsChild>
                <w:div w:id="1876191812">
                  <w:marLeft w:val="0"/>
                  <w:marRight w:val="0"/>
                  <w:marTop w:val="75"/>
                  <w:marBottom w:val="75"/>
                  <w:divBdr>
                    <w:top w:val="none" w:sz="0" w:space="0" w:color="auto"/>
                    <w:left w:val="none" w:sz="0" w:space="0" w:color="auto"/>
                    <w:bottom w:val="none" w:sz="0" w:space="0" w:color="auto"/>
                    <w:right w:val="none" w:sz="0" w:space="0" w:color="auto"/>
                  </w:divBdr>
                </w:div>
                <w:div w:id="176333808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75931979">
          <w:marLeft w:val="0"/>
          <w:marRight w:val="0"/>
          <w:marTop w:val="75"/>
          <w:marBottom w:val="0"/>
          <w:divBdr>
            <w:top w:val="none" w:sz="0" w:space="0" w:color="auto"/>
            <w:left w:val="none" w:sz="0" w:space="0" w:color="auto"/>
            <w:bottom w:val="none" w:sz="0" w:space="0" w:color="auto"/>
            <w:right w:val="none" w:sz="0" w:space="0" w:color="auto"/>
          </w:divBdr>
          <w:divsChild>
            <w:div w:id="773404645">
              <w:marLeft w:val="0"/>
              <w:marRight w:val="0"/>
              <w:marTop w:val="75"/>
              <w:marBottom w:val="0"/>
              <w:divBdr>
                <w:top w:val="none" w:sz="0" w:space="0" w:color="auto"/>
                <w:left w:val="none" w:sz="0" w:space="0" w:color="auto"/>
                <w:bottom w:val="none" w:sz="0" w:space="0" w:color="auto"/>
                <w:right w:val="none" w:sz="0" w:space="0" w:color="auto"/>
              </w:divBdr>
              <w:divsChild>
                <w:div w:id="65109926">
                  <w:marLeft w:val="0"/>
                  <w:marRight w:val="0"/>
                  <w:marTop w:val="75"/>
                  <w:marBottom w:val="75"/>
                  <w:divBdr>
                    <w:top w:val="none" w:sz="0" w:space="0" w:color="auto"/>
                    <w:left w:val="none" w:sz="0" w:space="0" w:color="auto"/>
                    <w:bottom w:val="none" w:sz="0" w:space="0" w:color="auto"/>
                    <w:right w:val="none" w:sz="0" w:space="0" w:color="auto"/>
                  </w:divBdr>
                </w:div>
                <w:div w:id="80485116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34995411">
          <w:marLeft w:val="0"/>
          <w:marRight w:val="0"/>
          <w:marTop w:val="75"/>
          <w:marBottom w:val="0"/>
          <w:divBdr>
            <w:top w:val="none" w:sz="0" w:space="0" w:color="auto"/>
            <w:left w:val="none" w:sz="0" w:space="0" w:color="auto"/>
            <w:bottom w:val="none" w:sz="0" w:space="0" w:color="auto"/>
            <w:right w:val="none" w:sz="0" w:space="0" w:color="auto"/>
          </w:divBdr>
          <w:divsChild>
            <w:div w:id="594284177">
              <w:marLeft w:val="0"/>
              <w:marRight w:val="0"/>
              <w:marTop w:val="75"/>
              <w:marBottom w:val="0"/>
              <w:divBdr>
                <w:top w:val="none" w:sz="0" w:space="0" w:color="auto"/>
                <w:left w:val="none" w:sz="0" w:space="0" w:color="auto"/>
                <w:bottom w:val="none" w:sz="0" w:space="0" w:color="auto"/>
                <w:right w:val="none" w:sz="0" w:space="0" w:color="auto"/>
              </w:divBdr>
              <w:divsChild>
                <w:div w:id="1423180340">
                  <w:marLeft w:val="0"/>
                  <w:marRight w:val="0"/>
                  <w:marTop w:val="75"/>
                  <w:marBottom w:val="75"/>
                  <w:divBdr>
                    <w:top w:val="none" w:sz="0" w:space="0" w:color="auto"/>
                    <w:left w:val="none" w:sz="0" w:space="0" w:color="auto"/>
                    <w:bottom w:val="none" w:sz="0" w:space="0" w:color="auto"/>
                    <w:right w:val="none" w:sz="0" w:space="0" w:color="auto"/>
                  </w:divBdr>
                </w:div>
                <w:div w:id="45314005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64088534">
          <w:marLeft w:val="0"/>
          <w:marRight w:val="0"/>
          <w:marTop w:val="75"/>
          <w:marBottom w:val="0"/>
          <w:divBdr>
            <w:top w:val="none" w:sz="0" w:space="0" w:color="auto"/>
            <w:left w:val="none" w:sz="0" w:space="0" w:color="auto"/>
            <w:bottom w:val="none" w:sz="0" w:space="0" w:color="auto"/>
            <w:right w:val="none" w:sz="0" w:space="0" w:color="auto"/>
          </w:divBdr>
          <w:divsChild>
            <w:div w:id="306711251">
              <w:marLeft w:val="0"/>
              <w:marRight w:val="0"/>
              <w:marTop w:val="75"/>
              <w:marBottom w:val="0"/>
              <w:divBdr>
                <w:top w:val="none" w:sz="0" w:space="0" w:color="auto"/>
                <w:left w:val="none" w:sz="0" w:space="0" w:color="auto"/>
                <w:bottom w:val="none" w:sz="0" w:space="0" w:color="auto"/>
                <w:right w:val="none" w:sz="0" w:space="0" w:color="auto"/>
              </w:divBdr>
              <w:divsChild>
                <w:div w:id="1108309795">
                  <w:marLeft w:val="0"/>
                  <w:marRight w:val="0"/>
                  <w:marTop w:val="75"/>
                  <w:marBottom w:val="75"/>
                  <w:divBdr>
                    <w:top w:val="none" w:sz="0" w:space="0" w:color="auto"/>
                    <w:left w:val="none" w:sz="0" w:space="0" w:color="auto"/>
                    <w:bottom w:val="none" w:sz="0" w:space="0" w:color="auto"/>
                    <w:right w:val="none" w:sz="0" w:space="0" w:color="auto"/>
                  </w:divBdr>
                </w:div>
                <w:div w:id="60538653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12369602">
          <w:marLeft w:val="0"/>
          <w:marRight w:val="0"/>
          <w:marTop w:val="75"/>
          <w:marBottom w:val="0"/>
          <w:divBdr>
            <w:top w:val="none" w:sz="0" w:space="0" w:color="auto"/>
            <w:left w:val="none" w:sz="0" w:space="0" w:color="auto"/>
            <w:bottom w:val="none" w:sz="0" w:space="0" w:color="auto"/>
            <w:right w:val="none" w:sz="0" w:space="0" w:color="auto"/>
          </w:divBdr>
          <w:divsChild>
            <w:div w:id="656957711">
              <w:marLeft w:val="0"/>
              <w:marRight w:val="0"/>
              <w:marTop w:val="75"/>
              <w:marBottom w:val="0"/>
              <w:divBdr>
                <w:top w:val="none" w:sz="0" w:space="0" w:color="auto"/>
                <w:left w:val="none" w:sz="0" w:space="0" w:color="auto"/>
                <w:bottom w:val="none" w:sz="0" w:space="0" w:color="auto"/>
                <w:right w:val="none" w:sz="0" w:space="0" w:color="auto"/>
              </w:divBdr>
              <w:divsChild>
                <w:div w:id="1770664623">
                  <w:marLeft w:val="0"/>
                  <w:marRight w:val="0"/>
                  <w:marTop w:val="75"/>
                  <w:marBottom w:val="75"/>
                  <w:divBdr>
                    <w:top w:val="none" w:sz="0" w:space="0" w:color="auto"/>
                    <w:left w:val="none" w:sz="0" w:space="0" w:color="auto"/>
                    <w:bottom w:val="none" w:sz="0" w:space="0" w:color="auto"/>
                    <w:right w:val="none" w:sz="0" w:space="0" w:color="auto"/>
                  </w:divBdr>
                </w:div>
                <w:div w:id="177073724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30518053">
          <w:marLeft w:val="0"/>
          <w:marRight w:val="0"/>
          <w:marTop w:val="75"/>
          <w:marBottom w:val="0"/>
          <w:divBdr>
            <w:top w:val="none" w:sz="0" w:space="0" w:color="auto"/>
            <w:left w:val="none" w:sz="0" w:space="0" w:color="auto"/>
            <w:bottom w:val="none" w:sz="0" w:space="0" w:color="auto"/>
            <w:right w:val="none" w:sz="0" w:space="0" w:color="auto"/>
          </w:divBdr>
          <w:divsChild>
            <w:div w:id="688799549">
              <w:marLeft w:val="0"/>
              <w:marRight w:val="0"/>
              <w:marTop w:val="75"/>
              <w:marBottom w:val="0"/>
              <w:divBdr>
                <w:top w:val="none" w:sz="0" w:space="0" w:color="auto"/>
                <w:left w:val="none" w:sz="0" w:space="0" w:color="auto"/>
                <w:bottom w:val="none" w:sz="0" w:space="0" w:color="auto"/>
                <w:right w:val="none" w:sz="0" w:space="0" w:color="auto"/>
              </w:divBdr>
              <w:divsChild>
                <w:div w:id="473370634">
                  <w:marLeft w:val="0"/>
                  <w:marRight w:val="0"/>
                  <w:marTop w:val="75"/>
                  <w:marBottom w:val="75"/>
                  <w:divBdr>
                    <w:top w:val="none" w:sz="0" w:space="0" w:color="auto"/>
                    <w:left w:val="none" w:sz="0" w:space="0" w:color="auto"/>
                    <w:bottom w:val="none" w:sz="0" w:space="0" w:color="auto"/>
                    <w:right w:val="none" w:sz="0" w:space="0" w:color="auto"/>
                  </w:divBdr>
                </w:div>
                <w:div w:id="136913826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65243011">
          <w:marLeft w:val="0"/>
          <w:marRight w:val="0"/>
          <w:marTop w:val="75"/>
          <w:marBottom w:val="0"/>
          <w:divBdr>
            <w:top w:val="none" w:sz="0" w:space="0" w:color="auto"/>
            <w:left w:val="none" w:sz="0" w:space="0" w:color="auto"/>
            <w:bottom w:val="none" w:sz="0" w:space="0" w:color="auto"/>
            <w:right w:val="none" w:sz="0" w:space="0" w:color="auto"/>
          </w:divBdr>
          <w:divsChild>
            <w:div w:id="702941859">
              <w:marLeft w:val="0"/>
              <w:marRight w:val="0"/>
              <w:marTop w:val="75"/>
              <w:marBottom w:val="0"/>
              <w:divBdr>
                <w:top w:val="none" w:sz="0" w:space="0" w:color="auto"/>
                <w:left w:val="none" w:sz="0" w:space="0" w:color="auto"/>
                <w:bottom w:val="none" w:sz="0" w:space="0" w:color="auto"/>
                <w:right w:val="none" w:sz="0" w:space="0" w:color="auto"/>
              </w:divBdr>
              <w:divsChild>
                <w:div w:id="948781602">
                  <w:marLeft w:val="0"/>
                  <w:marRight w:val="0"/>
                  <w:marTop w:val="75"/>
                  <w:marBottom w:val="75"/>
                  <w:divBdr>
                    <w:top w:val="none" w:sz="0" w:space="0" w:color="auto"/>
                    <w:left w:val="none" w:sz="0" w:space="0" w:color="auto"/>
                    <w:bottom w:val="none" w:sz="0" w:space="0" w:color="auto"/>
                    <w:right w:val="none" w:sz="0" w:space="0" w:color="auto"/>
                  </w:divBdr>
                </w:div>
                <w:div w:id="101233808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10011398">
          <w:marLeft w:val="0"/>
          <w:marRight w:val="0"/>
          <w:marTop w:val="75"/>
          <w:marBottom w:val="0"/>
          <w:divBdr>
            <w:top w:val="none" w:sz="0" w:space="0" w:color="auto"/>
            <w:left w:val="none" w:sz="0" w:space="0" w:color="auto"/>
            <w:bottom w:val="none" w:sz="0" w:space="0" w:color="auto"/>
            <w:right w:val="none" w:sz="0" w:space="0" w:color="auto"/>
          </w:divBdr>
          <w:divsChild>
            <w:div w:id="1194028364">
              <w:marLeft w:val="0"/>
              <w:marRight w:val="0"/>
              <w:marTop w:val="75"/>
              <w:marBottom w:val="0"/>
              <w:divBdr>
                <w:top w:val="none" w:sz="0" w:space="0" w:color="auto"/>
                <w:left w:val="none" w:sz="0" w:space="0" w:color="auto"/>
                <w:bottom w:val="none" w:sz="0" w:space="0" w:color="auto"/>
                <w:right w:val="none" w:sz="0" w:space="0" w:color="auto"/>
              </w:divBdr>
              <w:divsChild>
                <w:div w:id="954214114">
                  <w:marLeft w:val="0"/>
                  <w:marRight w:val="0"/>
                  <w:marTop w:val="75"/>
                  <w:marBottom w:val="75"/>
                  <w:divBdr>
                    <w:top w:val="none" w:sz="0" w:space="0" w:color="auto"/>
                    <w:left w:val="none" w:sz="0" w:space="0" w:color="auto"/>
                    <w:bottom w:val="none" w:sz="0" w:space="0" w:color="auto"/>
                    <w:right w:val="none" w:sz="0" w:space="0" w:color="auto"/>
                  </w:divBdr>
                </w:div>
                <w:div w:id="115660425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29224047">
          <w:marLeft w:val="0"/>
          <w:marRight w:val="0"/>
          <w:marTop w:val="75"/>
          <w:marBottom w:val="0"/>
          <w:divBdr>
            <w:top w:val="none" w:sz="0" w:space="0" w:color="auto"/>
            <w:left w:val="none" w:sz="0" w:space="0" w:color="auto"/>
            <w:bottom w:val="none" w:sz="0" w:space="0" w:color="auto"/>
            <w:right w:val="none" w:sz="0" w:space="0" w:color="auto"/>
          </w:divBdr>
          <w:divsChild>
            <w:div w:id="1173757776">
              <w:marLeft w:val="0"/>
              <w:marRight w:val="0"/>
              <w:marTop w:val="75"/>
              <w:marBottom w:val="0"/>
              <w:divBdr>
                <w:top w:val="none" w:sz="0" w:space="0" w:color="auto"/>
                <w:left w:val="none" w:sz="0" w:space="0" w:color="auto"/>
                <w:bottom w:val="none" w:sz="0" w:space="0" w:color="auto"/>
                <w:right w:val="none" w:sz="0" w:space="0" w:color="auto"/>
              </w:divBdr>
              <w:divsChild>
                <w:div w:id="1038625943">
                  <w:marLeft w:val="0"/>
                  <w:marRight w:val="0"/>
                  <w:marTop w:val="75"/>
                  <w:marBottom w:val="75"/>
                  <w:divBdr>
                    <w:top w:val="none" w:sz="0" w:space="0" w:color="auto"/>
                    <w:left w:val="none" w:sz="0" w:space="0" w:color="auto"/>
                    <w:bottom w:val="none" w:sz="0" w:space="0" w:color="auto"/>
                    <w:right w:val="none" w:sz="0" w:space="0" w:color="auto"/>
                  </w:divBdr>
                </w:div>
                <w:div w:id="74654022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5291391">
          <w:marLeft w:val="0"/>
          <w:marRight w:val="0"/>
          <w:marTop w:val="75"/>
          <w:marBottom w:val="0"/>
          <w:divBdr>
            <w:top w:val="none" w:sz="0" w:space="0" w:color="auto"/>
            <w:left w:val="none" w:sz="0" w:space="0" w:color="auto"/>
            <w:bottom w:val="none" w:sz="0" w:space="0" w:color="auto"/>
            <w:right w:val="none" w:sz="0" w:space="0" w:color="auto"/>
          </w:divBdr>
          <w:divsChild>
            <w:div w:id="386538698">
              <w:marLeft w:val="0"/>
              <w:marRight w:val="0"/>
              <w:marTop w:val="75"/>
              <w:marBottom w:val="0"/>
              <w:divBdr>
                <w:top w:val="none" w:sz="0" w:space="0" w:color="auto"/>
                <w:left w:val="none" w:sz="0" w:space="0" w:color="auto"/>
                <w:bottom w:val="none" w:sz="0" w:space="0" w:color="auto"/>
                <w:right w:val="none" w:sz="0" w:space="0" w:color="auto"/>
              </w:divBdr>
              <w:divsChild>
                <w:div w:id="267809085">
                  <w:marLeft w:val="0"/>
                  <w:marRight w:val="0"/>
                  <w:marTop w:val="75"/>
                  <w:marBottom w:val="75"/>
                  <w:divBdr>
                    <w:top w:val="none" w:sz="0" w:space="0" w:color="auto"/>
                    <w:left w:val="none" w:sz="0" w:space="0" w:color="auto"/>
                    <w:bottom w:val="none" w:sz="0" w:space="0" w:color="auto"/>
                    <w:right w:val="none" w:sz="0" w:space="0" w:color="auto"/>
                  </w:divBdr>
                </w:div>
                <w:div w:id="160820085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51840702">
          <w:marLeft w:val="0"/>
          <w:marRight w:val="0"/>
          <w:marTop w:val="75"/>
          <w:marBottom w:val="0"/>
          <w:divBdr>
            <w:top w:val="none" w:sz="0" w:space="0" w:color="auto"/>
            <w:left w:val="none" w:sz="0" w:space="0" w:color="auto"/>
            <w:bottom w:val="none" w:sz="0" w:space="0" w:color="auto"/>
            <w:right w:val="none" w:sz="0" w:space="0" w:color="auto"/>
          </w:divBdr>
          <w:divsChild>
            <w:div w:id="1427651267">
              <w:marLeft w:val="0"/>
              <w:marRight w:val="0"/>
              <w:marTop w:val="75"/>
              <w:marBottom w:val="0"/>
              <w:divBdr>
                <w:top w:val="none" w:sz="0" w:space="0" w:color="auto"/>
                <w:left w:val="none" w:sz="0" w:space="0" w:color="auto"/>
                <w:bottom w:val="none" w:sz="0" w:space="0" w:color="auto"/>
                <w:right w:val="none" w:sz="0" w:space="0" w:color="auto"/>
              </w:divBdr>
              <w:divsChild>
                <w:div w:id="1130787268">
                  <w:marLeft w:val="0"/>
                  <w:marRight w:val="0"/>
                  <w:marTop w:val="75"/>
                  <w:marBottom w:val="75"/>
                  <w:divBdr>
                    <w:top w:val="none" w:sz="0" w:space="0" w:color="auto"/>
                    <w:left w:val="none" w:sz="0" w:space="0" w:color="auto"/>
                    <w:bottom w:val="none" w:sz="0" w:space="0" w:color="auto"/>
                    <w:right w:val="none" w:sz="0" w:space="0" w:color="auto"/>
                  </w:divBdr>
                </w:div>
                <w:div w:id="126199055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7359939">
          <w:marLeft w:val="0"/>
          <w:marRight w:val="0"/>
          <w:marTop w:val="75"/>
          <w:marBottom w:val="0"/>
          <w:divBdr>
            <w:top w:val="none" w:sz="0" w:space="0" w:color="auto"/>
            <w:left w:val="none" w:sz="0" w:space="0" w:color="auto"/>
            <w:bottom w:val="none" w:sz="0" w:space="0" w:color="auto"/>
            <w:right w:val="none" w:sz="0" w:space="0" w:color="auto"/>
          </w:divBdr>
          <w:divsChild>
            <w:div w:id="1329598562">
              <w:marLeft w:val="0"/>
              <w:marRight w:val="0"/>
              <w:marTop w:val="75"/>
              <w:marBottom w:val="0"/>
              <w:divBdr>
                <w:top w:val="none" w:sz="0" w:space="0" w:color="auto"/>
                <w:left w:val="none" w:sz="0" w:space="0" w:color="auto"/>
                <w:bottom w:val="none" w:sz="0" w:space="0" w:color="auto"/>
                <w:right w:val="none" w:sz="0" w:space="0" w:color="auto"/>
              </w:divBdr>
              <w:divsChild>
                <w:div w:id="1119715139">
                  <w:marLeft w:val="0"/>
                  <w:marRight w:val="0"/>
                  <w:marTop w:val="75"/>
                  <w:marBottom w:val="75"/>
                  <w:divBdr>
                    <w:top w:val="none" w:sz="0" w:space="0" w:color="auto"/>
                    <w:left w:val="none" w:sz="0" w:space="0" w:color="auto"/>
                    <w:bottom w:val="none" w:sz="0" w:space="0" w:color="auto"/>
                    <w:right w:val="none" w:sz="0" w:space="0" w:color="auto"/>
                  </w:divBdr>
                </w:div>
                <w:div w:id="58950783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57128979">
          <w:marLeft w:val="0"/>
          <w:marRight w:val="0"/>
          <w:marTop w:val="75"/>
          <w:marBottom w:val="0"/>
          <w:divBdr>
            <w:top w:val="none" w:sz="0" w:space="0" w:color="auto"/>
            <w:left w:val="none" w:sz="0" w:space="0" w:color="auto"/>
            <w:bottom w:val="none" w:sz="0" w:space="0" w:color="auto"/>
            <w:right w:val="none" w:sz="0" w:space="0" w:color="auto"/>
          </w:divBdr>
          <w:divsChild>
            <w:div w:id="749891684">
              <w:marLeft w:val="0"/>
              <w:marRight w:val="0"/>
              <w:marTop w:val="75"/>
              <w:marBottom w:val="0"/>
              <w:divBdr>
                <w:top w:val="none" w:sz="0" w:space="0" w:color="auto"/>
                <w:left w:val="none" w:sz="0" w:space="0" w:color="auto"/>
                <w:bottom w:val="none" w:sz="0" w:space="0" w:color="auto"/>
                <w:right w:val="none" w:sz="0" w:space="0" w:color="auto"/>
              </w:divBdr>
              <w:divsChild>
                <w:div w:id="297030095">
                  <w:marLeft w:val="0"/>
                  <w:marRight w:val="0"/>
                  <w:marTop w:val="75"/>
                  <w:marBottom w:val="75"/>
                  <w:divBdr>
                    <w:top w:val="none" w:sz="0" w:space="0" w:color="auto"/>
                    <w:left w:val="none" w:sz="0" w:space="0" w:color="auto"/>
                    <w:bottom w:val="none" w:sz="0" w:space="0" w:color="auto"/>
                    <w:right w:val="none" w:sz="0" w:space="0" w:color="auto"/>
                  </w:divBdr>
                </w:div>
                <w:div w:id="52672128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04314413">
          <w:marLeft w:val="0"/>
          <w:marRight w:val="0"/>
          <w:marTop w:val="75"/>
          <w:marBottom w:val="0"/>
          <w:divBdr>
            <w:top w:val="none" w:sz="0" w:space="0" w:color="auto"/>
            <w:left w:val="none" w:sz="0" w:space="0" w:color="auto"/>
            <w:bottom w:val="none" w:sz="0" w:space="0" w:color="auto"/>
            <w:right w:val="none" w:sz="0" w:space="0" w:color="auto"/>
          </w:divBdr>
          <w:divsChild>
            <w:div w:id="357239146">
              <w:marLeft w:val="0"/>
              <w:marRight w:val="0"/>
              <w:marTop w:val="75"/>
              <w:marBottom w:val="0"/>
              <w:divBdr>
                <w:top w:val="none" w:sz="0" w:space="0" w:color="auto"/>
                <w:left w:val="none" w:sz="0" w:space="0" w:color="auto"/>
                <w:bottom w:val="none" w:sz="0" w:space="0" w:color="auto"/>
                <w:right w:val="none" w:sz="0" w:space="0" w:color="auto"/>
              </w:divBdr>
              <w:divsChild>
                <w:div w:id="1007251343">
                  <w:marLeft w:val="0"/>
                  <w:marRight w:val="0"/>
                  <w:marTop w:val="75"/>
                  <w:marBottom w:val="75"/>
                  <w:divBdr>
                    <w:top w:val="none" w:sz="0" w:space="0" w:color="auto"/>
                    <w:left w:val="none" w:sz="0" w:space="0" w:color="auto"/>
                    <w:bottom w:val="none" w:sz="0" w:space="0" w:color="auto"/>
                    <w:right w:val="none" w:sz="0" w:space="0" w:color="auto"/>
                  </w:divBdr>
                </w:div>
                <w:div w:id="203935435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35313835">
          <w:marLeft w:val="0"/>
          <w:marRight w:val="0"/>
          <w:marTop w:val="75"/>
          <w:marBottom w:val="0"/>
          <w:divBdr>
            <w:top w:val="none" w:sz="0" w:space="0" w:color="auto"/>
            <w:left w:val="none" w:sz="0" w:space="0" w:color="auto"/>
            <w:bottom w:val="none" w:sz="0" w:space="0" w:color="auto"/>
            <w:right w:val="none" w:sz="0" w:space="0" w:color="auto"/>
          </w:divBdr>
          <w:divsChild>
            <w:div w:id="57167388">
              <w:marLeft w:val="0"/>
              <w:marRight w:val="0"/>
              <w:marTop w:val="75"/>
              <w:marBottom w:val="0"/>
              <w:divBdr>
                <w:top w:val="none" w:sz="0" w:space="0" w:color="auto"/>
                <w:left w:val="none" w:sz="0" w:space="0" w:color="auto"/>
                <w:bottom w:val="none" w:sz="0" w:space="0" w:color="auto"/>
                <w:right w:val="none" w:sz="0" w:space="0" w:color="auto"/>
              </w:divBdr>
              <w:divsChild>
                <w:div w:id="806970390">
                  <w:marLeft w:val="0"/>
                  <w:marRight w:val="0"/>
                  <w:marTop w:val="75"/>
                  <w:marBottom w:val="75"/>
                  <w:divBdr>
                    <w:top w:val="none" w:sz="0" w:space="0" w:color="auto"/>
                    <w:left w:val="none" w:sz="0" w:space="0" w:color="auto"/>
                    <w:bottom w:val="none" w:sz="0" w:space="0" w:color="auto"/>
                    <w:right w:val="none" w:sz="0" w:space="0" w:color="auto"/>
                  </w:divBdr>
                </w:div>
                <w:div w:id="99596090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66006539">
          <w:marLeft w:val="0"/>
          <w:marRight w:val="0"/>
          <w:marTop w:val="75"/>
          <w:marBottom w:val="0"/>
          <w:divBdr>
            <w:top w:val="none" w:sz="0" w:space="0" w:color="auto"/>
            <w:left w:val="none" w:sz="0" w:space="0" w:color="auto"/>
            <w:bottom w:val="none" w:sz="0" w:space="0" w:color="auto"/>
            <w:right w:val="none" w:sz="0" w:space="0" w:color="auto"/>
          </w:divBdr>
          <w:divsChild>
            <w:div w:id="2030327115">
              <w:marLeft w:val="0"/>
              <w:marRight w:val="0"/>
              <w:marTop w:val="75"/>
              <w:marBottom w:val="0"/>
              <w:divBdr>
                <w:top w:val="none" w:sz="0" w:space="0" w:color="auto"/>
                <w:left w:val="none" w:sz="0" w:space="0" w:color="auto"/>
                <w:bottom w:val="none" w:sz="0" w:space="0" w:color="auto"/>
                <w:right w:val="none" w:sz="0" w:space="0" w:color="auto"/>
              </w:divBdr>
              <w:divsChild>
                <w:div w:id="1360742116">
                  <w:marLeft w:val="0"/>
                  <w:marRight w:val="0"/>
                  <w:marTop w:val="75"/>
                  <w:marBottom w:val="75"/>
                  <w:divBdr>
                    <w:top w:val="none" w:sz="0" w:space="0" w:color="auto"/>
                    <w:left w:val="none" w:sz="0" w:space="0" w:color="auto"/>
                    <w:bottom w:val="none" w:sz="0" w:space="0" w:color="auto"/>
                    <w:right w:val="none" w:sz="0" w:space="0" w:color="auto"/>
                  </w:divBdr>
                </w:div>
                <w:div w:id="112781452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24764757">
          <w:marLeft w:val="0"/>
          <w:marRight w:val="0"/>
          <w:marTop w:val="75"/>
          <w:marBottom w:val="0"/>
          <w:divBdr>
            <w:top w:val="none" w:sz="0" w:space="0" w:color="auto"/>
            <w:left w:val="none" w:sz="0" w:space="0" w:color="auto"/>
            <w:bottom w:val="none" w:sz="0" w:space="0" w:color="auto"/>
            <w:right w:val="none" w:sz="0" w:space="0" w:color="auto"/>
          </w:divBdr>
          <w:divsChild>
            <w:div w:id="1116175152">
              <w:marLeft w:val="0"/>
              <w:marRight w:val="0"/>
              <w:marTop w:val="75"/>
              <w:marBottom w:val="0"/>
              <w:divBdr>
                <w:top w:val="none" w:sz="0" w:space="0" w:color="auto"/>
                <w:left w:val="none" w:sz="0" w:space="0" w:color="auto"/>
                <w:bottom w:val="none" w:sz="0" w:space="0" w:color="auto"/>
                <w:right w:val="none" w:sz="0" w:space="0" w:color="auto"/>
              </w:divBdr>
              <w:divsChild>
                <w:div w:id="726344378">
                  <w:marLeft w:val="0"/>
                  <w:marRight w:val="0"/>
                  <w:marTop w:val="75"/>
                  <w:marBottom w:val="75"/>
                  <w:divBdr>
                    <w:top w:val="none" w:sz="0" w:space="0" w:color="auto"/>
                    <w:left w:val="none" w:sz="0" w:space="0" w:color="auto"/>
                    <w:bottom w:val="none" w:sz="0" w:space="0" w:color="auto"/>
                    <w:right w:val="none" w:sz="0" w:space="0" w:color="auto"/>
                  </w:divBdr>
                </w:div>
                <w:div w:id="108379501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54976208">
          <w:marLeft w:val="0"/>
          <w:marRight w:val="0"/>
          <w:marTop w:val="75"/>
          <w:marBottom w:val="0"/>
          <w:divBdr>
            <w:top w:val="none" w:sz="0" w:space="0" w:color="auto"/>
            <w:left w:val="none" w:sz="0" w:space="0" w:color="auto"/>
            <w:bottom w:val="none" w:sz="0" w:space="0" w:color="auto"/>
            <w:right w:val="none" w:sz="0" w:space="0" w:color="auto"/>
          </w:divBdr>
          <w:divsChild>
            <w:div w:id="1233545491">
              <w:marLeft w:val="0"/>
              <w:marRight w:val="0"/>
              <w:marTop w:val="75"/>
              <w:marBottom w:val="0"/>
              <w:divBdr>
                <w:top w:val="none" w:sz="0" w:space="0" w:color="auto"/>
                <w:left w:val="none" w:sz="0" w:space="0" w:color="auto"/>
                <w:bottom w:val="none" w:sz="0" w:space="0" w:color="auto"/>
                <w:right w:val="none" w:sz="0" w:space="0" w:color="auto"/>
              </w:divBdr>
              <w:divsChild>
                <w:div w:id="542062977">
                  <w:marLeft w:val="0"/>
                  <w:marRight w:val="0"/>
                  <w:marTop w:val="75"/>
                  <w:marBottom w:val="75"/>
                  <w:divBdr>
                    <w:top w:val="none" w:sz="0" w:space="0" w:color="auto"/>
                    <w:left w:val="none" w:sz="0" w:space="0" w:color="auto"/>
                    <w:bottom w:val="none" w:sz="0" w:space="0" w:color="auto"/>
                    <w:right w:val="none" w:sz="0" w:space="0" w:color="auto"/>
                  </w:divBdr>
                </w:div>
                <w:div w:id="85565925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888375419">
          <w:marLeft w:val="0"/>
          <w:marRight w:val="0"/>
          <w:marTop w:val="75"/>
          <w:marBottom w:val="0"/>
          <w:divBdr>
            <w:top w:val="none" w:sz="0" w:space="0" w:color="auto"/>
            <w:left w:val="none" w:sz="0" w:space="0" w:color="auto"/>
            <w:bottom w:val="none" w:sz="0" w:space="0" w:color="auto"/>
            <w:right w:val="none" w:sz="0" w:space="0" w:color="auto"/>
          </w:divBdr>
          <w:divsChild>
            <w:div w:id="390884259">
              <w:marLeft w:val="0"/>
              <w:marRight w:val="0"/>
              <w:marTop w:val="75"/>
              <w:marBottom w:val="0"/>
              <w:divBdr>
                <w:top w:val="none" w:sz="0" w:space="0" w:color="auto"/>
                <w:left w:val="none" w:sz="0" w:space="0" w:color="auto"/>
                <w:bottom w:val="none" w:sz="0" w:space="0" w:color="auto"/>
                <w:right w:val="none" w:sz="0" w:space="0" w:color="auto"/>
              </w:divBdr>
              <w:divsChild>
                <w:div w:id="764306733">
                  <w:marLeft w:val="0"/>
                  <w:marRight w:val="0"/>
                  <w:marTop w:val="75"/>
                  <w:marBottom w:val="75"/>
                  <w:divBdr>
                    <w:top w:val="none" w:sz="0" w:space="0" w:color="auto"/>
                    <w:left w:val="none" w:sz="0" w:space="0" w:color="auto"/>
                    <w:bottom w:val="none" w:sz="0" w:space="0" w:color="auto"/>
                    <w:right w:val="none" w:sz="0" w:space="0" w:color="auto"/>
                  </w:divBdr>
                </w:div>
                <w:div w:id="549003106">
                  <w:marLeft w:val="0"/>
                  <w:marRight w:val="0"/>
                  <w:marTop w:val="75"/>
                  <w:marBottom w:val="0"/>
                  <w:divBdr>
                    <w:top w:val="none" w:sz="0" w:space="0" w:color="auto"/>
                    <w:left w:val="none" w:sz="0" w:space="0" w:color="auto"/>
                    <w:bottom w:val="none" w:sz="0" w:space="0" w:color="auto"/>
                    <w:right w:val="none" w:sz="0" w:space="0" w:color="auto"/>
                  </w:divBdr>
                </w:div>
                <w:div w:id="645092682">
                  <w:marLeft w:val="0"/>
                  <w:marRight w:val="0"/>
                  <w:marTop w:val="75"/>
                  <w:marBottom w:val="0"/>
                  <w:divBdr>
                    <w:top w:val="none" w:sz="0" w:space="0" w:color="auto"/>
                    <w:left w:val="none" w:sz="0" w:space="0" w:color="auto"/>
                    <w:bottom w:val="none" w:sz="0" w:space="0" w:color="auto"/>
                    <w:right w:val="none" w:sz="0" w:space="0" w:color="auto"/>
                  </w:divBdr>
                  <w:divsChild>
                    <w:div w:id="1580482512">
                      <w:marLeft w:val="0"/>
                      <w:marRight w:val="0"/>
                      <w:marTop w:val="75"/>
                      <w:marBottom w:val="0"/>
                      <w:divBdr>
                        <w:top w:val="none" w:sz="0" w:space="0" w:color="auto"/>
                        <w:left w:val="none" w:sz="0" w:space="0" w:color="auto"/>
                        <w:bottom w:val="none" w:sz="0" w:space="0" w:color="auto"/>
                        <w:right w:val="none" w:sz="0" w:space="0" w:color="auto"/>
                      </w:divBdr>
                      <w:divsChild>
                        <w:div w:id="21905073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489643403">
          <w:marLeft w:val="0"/>
          <w:marRight w:val="0"/>
          <w:marTop w:val="75"/>
          <w:marBottom w:val="0"/>
          <w:divBdr>
            <w:top w:val="none" w:sz="0" w:space="0" w:color="auto"/>
            <w:left w:val="none" w:sz="0" w:space="0" w:color="auto"/>
            <w:bottom w:val="none" w:sz="0" w:space="0" w:color="auto"/>
            <w:right w:val="none" w:sz="0" w:space="0" w:color="auto"/>
          </w:divBdr>
          <w:divsChild>
            <w:div w:id="1609774948">
              <w:marLeft w:val="0"/>
              <w:marRight w:val="0"/>
              <w:marTop w:val="75"/>
              <w:marBottom w:val="0"/>
              <w:divBdr>
                <w:top w:val="none" w:sz="0" w:space="0" w:color="auto"/>
                <w:left w:val="none" w:sz="0" w:space="0" w:color="auto"/>
                <w:bottom w:val="none" w:sz="0" w:space="0" w:color="auto"/>
                <w:right w:val="none" w:sz="0" w:space="0" w:color="auto"/>
              </w:divBdr>
              <w:divsChild>
                <w:div w:id="1693874514">
                  <w:marLeft w:val="0"/>
                  <w:marRight w:val="0"/>
                  <w:marTop w:val="75"/>
                  <w:marBottom w:val="75"/>
                  <w:divBdr>
                    <w:top w:val="none" w:sz="0" w:space="0" w:color="auto"/>
                    <w:left w:val="none" w:sz="0" w:space="0" w:color="auto"/>
                    <w:bottom w:val="none" w:sz="0" w:space="0" w:color="auto"/>
                    <w:right w:val="none" w:sz="0" w:space="0" w:color="auto"/>
                  </w:divBdr>
                </w:div>
                <w:div w:id="179891498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861695481">
          <w:marLeft w:val="0"/>
          <w:marRight w:val="0"/>
          <w:marTop w:val="75"/>
          <w:marBottom w:val="0"/>
          <w:divBdr>
            <w:top w:val="none" w:sz="0" w:space="0" w:color="auto"/>
            <w:left w:val="none" w:sz="0" w:space="0" w:color="auto"/>
            <w:bottom w:val="none" w:sz="0" w:space="0" w:color="auto"/>
            <w:right w:val="none" w:sz="0" w:space="0" w:color="auto"/>
          </w:divBdr>
          <w:divsChild>
            <w:div w:id="806776576">
              <w:marLeft w:val="0"/>
              <w:marRight w:val="0"/>
              <w:marTop w:val="75"/>
              <w:marBottom w:val="0"/>
              <w:divBdr>
                <w:top w:val="none" w:sz="0" w:space="0" w:color="auto"/>
                <w:left w:val="none" w:sz="0" w:space="0" w:color="auto"/>
                <w:bottom w:val="none" w:sz="0" w:space="0" w:color="auto"/>
                <w:right w:val="none" w:sz="0" w:space="0" w:color="auto"/>
              </w:divBdr>
              <w:divsChild>
                <w:div w:id="1219828907">
                  <w:marLeft w:val="0"/>
                  <w:marRight w:val="0"/>
                  <w:marTop w:val="75"/>
                  <w:marBottom w:val="75"/>
                  <w:divBdr>
                    <w:top w:val="none" w:sz="0" w:space="0" w:color="auto"/>
                    <w:left w:val="none" w:sz="0" w:space="0" w:color="auto"/>
                    <w:bottom w:val="none" w:sz="0" w:space="0" w:color="auto"/>
                    <w:right w:val="none" w:sz="0" w:space="0" w:color="auto"/>
                  </w:divBdr>
                </w:div>
                <w:div w:id="129132324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01430471">
          <w:marLeft w:val="0"/>
          <w:marRight w:val="0"/>
          <w:marTop w:val="75"/>
          <w:marBottom w:val="0"/>
          <w:divBdr>
            <w:top w:val="none" w:sz="0" w:space="0" w:color="auto"/>
            <w:left w:val="none" w:sz="0" w:space="0" w:color="auto"/>
            <w:bottom w:val="none" w:sz="0" w:space="0" w:color="auto"/>
            <w:right w:val="none" w:sz="0" w:space="0" w:color="auto"/>
          </w:divBdr>
          <w:divsChild>
            <w:div w:id="998927483">
              <w:marLeft w:val="0"/>
              <w:marRight w:val="0"/>
              <w:marTop w:val="75"/>
              <w:marBottom w:val="0"/>
              <w:divBdr>
                <w:top w:val="none" w:sz="0" w:space="0" w:color="auto"/>
                <w:left w:val="none" w:sz="0" w:space="0" w:color="auto"/>
                <w:bottom w:val="none" w:sz="0" w:space="0" w:color="auto"/>
                <w:right w:val="none" w:sz="0" w:space="0" w:color="auto"/>
              </w:divBdr>
              <w:divsChild>
                <w:div w:id="1814327449">
                  <w:marLeft w:val="0"/>
                  <w:marRight w:val="0"/>
                  <w:marTop w:val="75"/>
                  <w:marBottom w:val="75"/>
                  <w:divBdr>
                    <w:top w:val="none" w:sz="0" w:space="0" w:color="auto"/>
                    <w:left w:val="none" w:sz="0" w:space="0" w:color="auto"/>
                    <w:bottom w:val="none" w:sz="0" w:space="0" w:color="auto"/>
                    <w:right w:val="none" w:sz="0" w:space="0" w:color="auto"/>
                  </w:divBdr>
                </w:div>
                <w:div w:id="118628775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1257</Words>
  <Characters>7170</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CHip</cp:lastModifiedBy>
  <cp:revision>2</cp:revision>
  <dcterms:created xsi:type="dcterms:W3CDTF">2020-04-28T07:58:00Z</dcterms:created>
  <dcterms:modified xsi:type="dcterms:W3CDTF">2020-04-28T07:58:00Z</dcterms:modified>
</cp:coreProperties>
</file>